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B9011" w14:textId="449E9F0B" w:rsidR="00FB08BE" w:rsidRDefault="00FB08BE" w:rsidP="00FB08BE">
      <w:pPr>
        <w:widowControl w:val="0"/>
        <w:jc w:val="center"/>
        <w:rPr>
          <w:rFonts w:ascii="Arial" w:hAnsi="Arial" w:cs="Arial"/>
          <w:i/>
          <w:iCs/>
          <w:sz w:val="32"/>
        </w:rPr>
      </w:pPr>
      <w:bookmarkStart w:id="0" w:name="_Hlk510703650"/>
      <w:r w:rsidRPr="00E537F8">
        <w:rPr>
          <w:rFonts w:ascii="Arial" w:hAnsi="Arial" w:cs="Arial"/>
          <w:i/>
          <w:iCs/>
          <w:sz w:val="32"/>
        </w:rPr>
        <w:t xml:space="preserve">Comune di </w:t>
      </w:r>
      <w:r w:rsidR="00122143">
        <w:rPr>
          <w:rFonts w:ascii="Arial" w:hAnsi="Arial" w:cs="Arial"/>
          <w:i/>
          <w:iCs/>
          <w:sz w:val="32"/>
        </w:rPr>
        <w:t xml:space="preserve">Cassiglio </w:t>
      </w:r>
      <w:r>
        <w:rPr>
          <w:rFonts w:ascii="Arial" w:hAnsi="Arial" w:cs="Arial"/>
          <w:i/>
          <w:iCs/>
          <w:sz w:val="32"/>
        </w:rPr>
        <w:t>Provincia (</w:t>
      </w:r>
      <w:r w:rsidR="00122143">
        <w:rPr>
          <w:rFonts w:ascii="Arial" w:hAnsi="Arial" w:cs="Arial"/>
          <w:i/>
          <w:iCs/>
          <w:sz w:val="32"/>
        </w:rPr>
        <w:t>BG</w:t>
      </w:r>
      <w:r>
        <w:rPr>
          <w:rFonts w:ascii="Arial" w:hAnsi="Arial" w:cs="Arial"/>
          <w:i/>
          <w:iCs/>
          <w:sz w:val="32"/>
        </w:rPr>
        <w:t>)</w:t>
      </w:r>
    </w:p>
    <w:p w14:paraId="2362B1E5" w14:textId="15202771" w:rsidR="00FB08BE" w:rsidRPr="00E537F8" w:rsidRDefault="00FB08BE" w:rsidP="00FF12E9">
      <w:pPr>
        <w:widowControl w:val="0"/>
        <w:spacing w:before="120" w:after="120"/>
        <w:jc w:val="center"/>
        <w:rPr>
          <w:rFonts w:ascii="Arial" w:hAnsi="Arial" w:cs="Arial"/>
          <w:i/>
          <w:iCs/>
          <w:sz w:val="28"/>
        </w:rPr>
      </w:pPr>
      <w:r>
        <w:rPr>
          <w:rFonts w:ascii="Arial" w:hAnsi="Arial" w:cs="Arial"/>
          <w:i/>
          <w:iCs/>
          <w:sz w:val="28"/>
        </w:rPr>
        <w:t>Via</w:t>
      </w:r>
      <w:r w:rsidR="00122143">
        <w:rPr>
          <w:rFonts w:ascii="Arial" w:hAnsi="Arial" w:cs="Arial"/>
          <w:i/>
          <w:iCs/>
          <w:sz w:val="28"/>
        </w:rPr>
        <w:t xml:space="preserve"> Roma, 10 </w:t>
      </w:r>
      <w:r>
        <w:rPr>
          <w:rFonts w:ascii="Arial" w:hAnsi="Arial" w:cs="Arial"/>
          <w:i/>
          <w:iCs/>
          <w:sz w:val="28"/>
        </w:rPr>
        <w:t>CAP</w:t>
      </w:r>
      <w:r w:rsidR="00122143">
        <w:rPr>
          <w:rFonts w:ascii="Arial" w:hAnsi="Arial" w:cs="Arial"/>
          <w:i/>
          <w:iCs/>
          <w:sz w:val="28"/>
        </w:rPr>
        <w:t xml:space="preserve">. 24010 </w:t>
      </w:r>
      <w:r>
        <w:rPr>
          <w:rFonts w:ascii="Arial" w:hAnsi="Arial" w:cs="Arial"/>
          <w:i/>
          <w:iCs/>
          <w:sz w:val="28"/>
        </w:rPr>
        <w:t>Tel</w:t>
      </w:r>
      <w:r w:rsidR="00122143">
        <w:rPr>
          <w:rFonts w:ascii="Arial" w:hAnsi="Arial" w:cs="Arial"/>
          <w:i/>
          <w:iCs/>
          <w:sz w:val="28"/>
        </w:rPr>
        <w:t>. 0345-87081 e</w:t>
      </w:r>
      <w:r>
        <w:rPr>
          <w:rFonts w:ascii="Arial" w:hAnsi="Arial" w:cs="Arial"/>
          <w:i/>
          <w:iCs/>
          <w:sz w:val="28"/>
        </w:rPr>
        <w:t>mai</w:t>
      </w:r>
      <w:r w:rsidR="00122143">
        <w:rPr>
          <w:rFonts w:ascii="Arial" w:hAnsi="Arial" w:cs="Arial"/>
          <w:i/>
          <w:iCs/>
          <w:sz w:val="28"/>
        </w:rPr>
        <w:t>l: info@comune.cassiglio.bg.it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636483A5" w14:textId="356BA1C9" w:rsidR="003F6A78" w:rsidRPr="003F6A78" w:rsidRDefault="003F6A78" w:rsidP="003F6A78">
            <w:pPr>
              <w:spacing w:before="120" w:after="120"/>
              <w:jc w:val="center"/>
              <w:outlineLvl w:val="1"/>
              <w:rPr>
                <w:rFonts w:ascii="Arial" w:hAnsi="Arial" w:cs="Arial"/>
                <w:b/>
                <w:bCs/>
                <w:color w:val="000000"/>
                <w:sz w:val="32"/>
                <w:lang w:eastAsia="en-US"/>
              </w:rPr>
            </w:pPr>
            <w:r w:rsidRPr="003F6A78">
              <w:rPr>
                <w:rFonts w:ascii="Arial" w:hAnsi="Arial" w:cs="Arial"/>
                <w:b/>
                <w:bCs/>
                <w:color w:val="000000"/>
                <w:sz w:val="32"/>
                <w:lang w:eastAsia="en-US"/>
              </w:rPr>
              <w:t xml:space="preserve">Informativa Interessati </w:t>
            </w:r>
            <w:r>
              <w:rPr>
                <w:rFonts w:ascii="Arial" w:hAnsi="Arial" w:cs="Arial"/>
                <w:b/>
                <w:bCs/>
                <w:color w:val="000000"/>
                <w:sz w:val="32"/>
                <w:lang w:eastAsia="en-US"/>
              </w:rPr>
              <w:br/>
            </w:r>
            <w:r w:rsidRPr="003F6A78">
              <w:rPr>
                <w:rFonts w:ascii="Arial" w:hAnsi="Arial" w:cs="Arial"/>
                <w:b/>
                <w:bCs/>
                <w:color w:val="000000"/>
                <w:sz w:val="32"/>
                <w:lang w:eastAsia="en-US"/>
              </w:rPr>
              <w:t>Alloggi Comunali</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proofErr w:type="spellStart"/>
      <w:r>
        <w:t>Protection</w:t>
      </w:r>
      <w:proofErr w:type="spellEnd"/>
      <w:r>
        <w:rPr>
          <w:spacing w:val="-6"/>
        </w:rPr>
        <w:t xml:space="preserve"> </w:t>
      </w:r>
      <w:proofErr w:type="spellStart"/>
      <w:r>
        <w:t>Regulation</w:t>
      </w:r>
      <w:proofErr w:type="spellEnd"/>
      <w:r>
        <w:t>",</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FB08BE">
      <w:pPr>
        <w:pStyle w:val="Corpotesto"/>
        <w:spacing w:before="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36256783" w14:textId="77777777" w:rsidR="00C9090B" w:rsidRDefault="00C9090B" w:rsidP="00C9090B">
      <w:pPr>
        <w:pStyle w:val="Corpotesto"/>
        <w:spacing w:before="102"/>
        <w:ind w:left="112"/>
      </w:pPr>
      <w:r>
        <w:t>Tutti</w:t>
      </w:r>
      <w:r>
        <w:rPr>
          <w:spacing w:val="-2"/>
        </w:rPr>
        <w:t xml:space="preserve"> </w:t>
      </w:r>
      <w:r>
        <w:t>i</w:t>
      </w:r>
      <w:r>
        <w:rPr>
          <w:spacing w:val="-5"/>
        </w:rPr>
        <w:t xml:space="preserve"> </w:t>
      </w:r>
      <w:r>
        <w:t>dati</w:t>
      </w:r>
      <w:r>
        <w:rPr>
          <w:spacing w:val="-2"/>
        </w:rPr>
        <w:t xml:space="preserve"> </w:t>
      </w:r>
      <w:r>
        <w:t>personali</w:t>
      </w:r>
      <w:r>
        <w:rPr>
          <w:spacing w:val="-5"/>
        </w:rPr>
        <w:t xml:space="preserve"> </w:t>
      </w:r>
      <w:r>
        <w:t>e</w:t>
      </w:r>
      <w:r>
        <w:rPr>
          <w:spacing w:val="-3"/>
        </w:rPr>
        <w:t xml:space="preserve"> </w:t>
      </w:r>
      <w:r>
        <w:t>sensibili</w:t>
      </w:r>
      <w:r>
        <w:rPr>
          <w:spacing w:val="-5"/>
        </w:rPr>
        <w:t xml:space="preserve"> </w:t>
      </w:r>
      <w:r>
        <w:t>comunicati</w:t>
      </w:r>
      <w:r>
        <w:rPr>
          <w:spacing w:val="-2"/>
        </w:rPr>
        <w:t xml:space="preserve"> </w:t>
      </w:r>
      <w:r>
        <w:t>dal</w:t>
      </w:r>
      <w:r>
        <w:rPr>
          <w:spacing w:val="-2"/>
        </w:rPr>
        <w:t xml:space="preserve"> </w:t>
      </w:r>
      <w:r>
        <w:t>soggetto</w:t>
      </w:r>
      <w:r>
        <w:rPr>
          <w:spacing w:val="-4"/>
        </w:rPr>
        <w:t xml:space="preserve"> </w:t>
      </w:r>
      <w:r>
        <w:t>Interessato,</w:t>
      </w:r>
      <w:r>
        <w:rPr>
          <w:spacing w:val="-6"/>
        </w:rPr>
        <w:t xml:space="preserve"> </w:t>
      </w:r>
      <w:r>
        <w:t>sono</w:t>
      </w:r>
      <w:r>
        <w:rPr>
          <w:spacing w:val="-7"/>
        </w:rPr>
        <w:t xml:space="preserve"> </w:t>
      </w:r>
      <w:r>
        <w:t>trattati</w:t>
      </w:r>
      <w:r>
        <w:rPr>
          <w:spacing w:val="-2"/>
        </w:rPr>
        <w:t xml:space="preserve"> </w:t>
      </w:r>
      <w:r>
        <w:t>dal</w:t>
      </w:r>
      <w:r>
        <w:rPr>
          <w:spacing w:val="-4"/>
        </w:rPr>
        <w:t xml:space="preserve"> </w:t>
      </w:r>
      <w:r>
        <w:t>Titolare</w:t>
      </w:r>
      <w:r>
        <w:rPr>
          <w:spacing w:val="-3"/>
        </w:rPr>
        <w:t xml:space="preserve"> </w:t>
      </w:r>
      <w:r>
        <w:t>del</w:t>
      </w:r>
      <w:r>
        <w:rPr>
          <w:spacing w:val="-5"/>
        </w:rPr>
        <w:t xml:space="preserve"> </w:t>
      </w:r>
      <w:r>
        <w:t>trattamento</w:t>
      </w:r>
      <w:r>
        <w:rPr>
          <w:spacing w:val="-7"/>
        </w:rPr>
        <w:t xml:space="preserve"> </w:t>
      </w:r>
      <w:r>
        <w:t>sulla</w:t>
      </w:r>
      <w:r>
        <w:rPr>
          <w:spacing w:val="-6"/>
        </w:rPr>
        <w:t xml:space="preserve"> </w:t>
      </w:r>
      <w:r>
        <w:t>base</w:t>
      </w:r>
      <w:r>
        <w:rPr>
          <w:spacing w:val="-3"/>
        </w:rPr>
        <w:t xml:space="preserve"> </w:t>
      </w:r>
      <w:r>
        <w:t>di</w:t>
      </w:r>
      <w:r>
        <w:rPr>
          <w:spacing w:val="-5"/>
        </w:rPr>
        <w:t xml:space="preserve"> </w:t>
      </w:r>
      <w:r>
        <w:t>uno</w:t>
      </w:r>
      <w:r>
        <w:rPr>
          <w:spacing w:val="-4"/>
        </w:rPr>
        <w:t xml:space="preserve"> </w:t>
      </w:r>
      <w:r>
        <w:t>o</w:t>
      </w:r>
      <w:r>
        <w:rPr>
          <w:spacing w:val="-9"/>
        </w:rPr>
        <w:t xml:space="preserve"> </w:t>
      </w:r>
      <w:r>
        <w:t>più</w:t>
      </w:r>
      <w:r>
        <w:rPr>
          <w:spacing w:val="-6"/>
        </w:rPr>
        <w:t xml:space="preserve"> </w:t>
      </w:r>
      <w:r>
        <w:t>dei seguenti presupposti di liceità:</w:t>
      </w:r>
    </w:p>
    <w:p w14:paraId="5400EAEC" w14:textId="77777777" w:rsidR="00C9090B" w:rsidRDefault="00C9090B" w:rsidP="00C9090B">
      <w:pPr>
        <w:pStyle w:val="Corpotesto"/>
        <w:spacing w:before="1"/>
        <w:rPr>
          <w:sz w:val="25"/>
        </w:rPr>
      </w:pPr>
    </w:p>
    <w:p w14:paraId="424153E0" w14:textId="77777777" w:rsidR="00C9090B" w:rsidRDefault="00C9090B" w:rsidP="00C9090B">
      <w:pPr>
        <w:pStyle w:val="Paragrafoelenco"/>
        <w:numPr>
          <w:ilvl w:val="1"/>
          <w:numId w:val="5"/>
        </w:numPr>
        <w:tabs>
          <w:tab w:val="left" w:pos="832"/>
          <w:tab w:val="left" w:pos="833"/>
        </w:tabs>
        <w:spacing w:before="1" w:line="216" w:lineRule="auto"/>
        <w:ind w:right="141"/>
        <w:rPr>
          <w:sz w:val="15"/>
        </w:rPr>
      </w:pPr>
      <w:r>
        <w:rPr>
          <w:sz w:val="15"/>
        </w:rPr>
        <w:t>il</w:t>
      </w:r>
      <w:r>
        <w:rPr>
          <w:spacing w:val="-1"/>
          <w:sz w:val="15"/>
        </w:rPr>
        <w:t xml:space="preserve"> </w:t>
      </w:r>
      <w:r>
        <w:rPr>
          <w:sz w:val="15"/>
        </w:rPr>
        <w:t>trattamento</w:t>
      </w:r>
      <w:r>
        <w:rPr>
          <w:spacing w:val="-5"/>
          <w:sz w:val="15"/>
        </w:rPr>
        <w:t xml:space="preserve"> </w:t>
      </w:r>
      <w:r>
        <w:rPr>
          <w:sz w:val="15"/>
        </w:rPr>
        <w:t>è</w:t>
      </w:r>
      <w:r>
        <w:rPr>
          <w:spacing w:val="-1"/>
          <w:sz w:val="15"/>
        </w:rPr>
        <w:t xml:space="preserve"> </w:t>
      </w:r>
      <w:r>
        <w:rPr>
          <w:sz w:val="15"/>
        </w:rPr>
        <w:t>necessario</w:t>
      </w:r>
      <w:r>
        <w:rPr>
          <w:spacing w:val="-3"/>
          <w:sz w:val="15"/>
        </w:rPr>
        <w:t xml:space="preserve"> </w:t>
      </w:r>
      <w:r>
        <w:rPr>
          <w:sz w:val="15"/>
        </w:rPr>
        <w:t>all'esecuzione</w:t>
      </w:r>
      <w:r>
        <w:rPr>
          <w:spacing w:val="-1"/>
          <w:sz w:val="15"/>
        </w:rPr>
        <w:t xml:space="preserve"> </w:t>
      </w:r>
      <w:r>
        <w:rPr>
          <w:sz w:val="15"/>
        </w:rPr>
        <w:t>di</w:t>
      </w:r>
      <w:r>
        <w:rPr>
          <w:spacing w:val="-3"/>
          <w:sz w:val="15"/>
        </w:rPr>
        <w:t xml:space="preserve"> </w:t>
      </w:r>
      <w:r>
        <w:rPr>
          <w:sz w:val="15"/>
        </w:rPr>
        <w:t>un</w:t>
      </w:r>
      <w:r>
        <w:rPr>
          <w:spacing w:val="-4"/>
          <w:sz w:val="15"/>
        </w:rPr>
        <w:t xml:space="preserve"> </w:t>
      </w:r>
      <w:r>
        <w:rPr>
          <w:sz w:val="15"/>
        </w:rPr>
        <w:t>contratto</w:t>
      </w:r>
      <w:r>
        <w:rPr>
          <w:spacing w:val="-3"/>
          <w:sz w:val="15"/>
        </w:rPr>
        <w:t xml:space="preserve"> </w:t>
      </w:r>
      <w:r>
        <w:rPr>
          <w:sz w:val="15"/>
        </w:rPr>
        <w:t>di</w:t>
      </w:r>
      <w:r>
        <w:rPr>
          <w:spacing w:val="-3"/>
          <w:sz w:val="15"/>
        </w:rPr>
        <w:t xml:space="preserve"> </w:t>
      </w:r>
      <w:r>
        <w:rPr>
          <w:sz w:val="15"/>
        </w:rPr>
        <w:t>cui</w:t>
      </w:r>
      <w:r>
        <w:rPr>
          <w:spacing w:val="-3"/>
          <w:sz w:val="15"/>
        </w:rPr>
        <w:t xml:space="preserve"> </w:t>
      </w:r>
      <w:r>
        <w:rPr>
          <w:sz w:val="15"/>
        </w:rPr>
        <w:t>l'interessato</w:t>
      </w:r>
      <w:r>
        <w:rPr>
          <w:spacing w:val="-3"/>
          <w:sz w:val="15"/>
        </w:rPr>
        <w:t xml:space="preserve"> </w:t>
      </w:r>
      <w:r>
        <w:rPr>
          <w:sz w:val="15"/>
        </w:rPr>
        <w:t>è</w:t>
      </w:r>
      <w:r>
        <w:rPr>
          <w:spacing w:val="-2"/>
          <w:sz w:val="15"/>
        </w:rPr>
        <w:t xml:space="preserve"> </w:t>
      </w:r>
      <w:r>
        <w:rPr>
          <w:sz w:val="15"/>
        </w:rPr>
        <w:t>parte</w:t>
      </w:r>
      <w:r>
        <w:rPr>
          <w:spacing w:val="-1"/>
          <w:sz w:val="15"/>
        </w:rPr>
        <w:t xml:space="preserve"> </w:t>
      </w:r>
      <w:r>
        <w:rPr>
          <w:sz w:val="15"/>
        </w:rPr>
        <w:t>o</w:t>
      </w:r>
      <w:r>
        <w:rPr>
          <w:spacing w:val="-6"/>
          <w:sz w:val="15"/>
        </w:rPr>
        <w:t xml:space="preserve"> </w:t>
      </w:r>
      <w:r>
        <w:rPr>
          <w:sz w:val="15"/>
        </w:rPr>
        <w:t>all'esecuzione</w:t>
      </w:r>
      <w:r>
        <w:rPr>
          <w:spacing w:val="-1"/>
          <w:sz w:val="15"/>
        </w:rPr>
        <w:t xml:space="preserve"> </w:t>
      </w:r>
      <w:r>
        <w:rPr>
          <w:sz w:val="15"/>
        </w:rPr>
        <w:t>di misure</w:t>
      </w:r>
      <w:r>
        <w:rPr>
          <w:spacing w:val="-1"/>
          <w:sz w:val="15"/>
        </w:rPr>
        <w:t xml:space="preserve"> </w:t>
      </w:r>
      <w:r>
        <w:rPr>
          <w:sz w:val="15"/>
        </w:rPr>
        <w:t>precontrattuali adottate su richiesta dello stesso (Art. 6.1.b Regolamento 679/2016/UE);</w:t>
      </w:r>
    </w:p>
    <w:p w14:paraId="5F3B80AE" w14:textId="77777777" w:rsidR="00C9090B" w:rsidRDefault="00C9090B" w:rsidP="00C9090B">
      <w:pPr>
        <w:pStyle w:val="Paragrafoelenco"/>
        <w:numPr>
          <w:ilvl w:val="1"/>
          <w:numId w:val="5"/>
        </w:numPr>
        <w:tabs>
          <w:tab w:val="left" w:pos="832"/>
          <w:tab w:val="left" w:pos="833"/>
        </w:tabs>
        <w:spacing w:line="284" w:lineRule="exact"/>
        <w:rPr>
          <w:sz w:val="15"/>
        </w:rPr>
      </w:pPr>
      <w:r>
        <w:rPr>
          <w:sz w:val="15"/>
        </w:rPr>
        <w:t>rispondere</w:t>
      </w:r>
      <w:r>
        <w:rPr>
          <w:spacing w:val="-10"/>
          <w:sz w:val="15"/>
        </w:rPr>
        <w:t xml:space="preserve"> </w:t>
      </w:r>
      <w:r>
        <w:rPr>
          <w:sz w:val="15"/>
        </w:rPr>
        <w:t>ad</w:t>
      </w:r>
      <w:r>
        <w:rPr>
          <w:spacing w:val="-6"/>
          <w:sz w:val="15"/>
        </w:rPr>
        <w:t xml:space="preserve"> </w:t>
      </w:r>
      <w:r>
        <w:rPr>
          <w:sz w:val="15"/>
        </w:rPr>
        <w:t>un</w:t>
      </w:r>
      <w:r>
        <w:rPr>
          <w:spacing w:val="-6"/>
          <w:sz w:val="15"/>
        </w:rPr>
        <w:t xml:space="preserve"> </w:t>
      </w:r>
      <w:r>
        <w:rPr>
          <w:sz w:val="15"/>
        </w:rPr>
        <w:t>obbligo</w:t>
      </w:r>
      <w:r>
        <w:rPr>
          <w:spacing w:val="-6"/>
          <w:sz w:val="15"/>
        </w:rPr>
        <w:t xml:space="preserve"> </w:t>
      </w:r>
      <w:r>
        <w:rPr>
          <w:sz w:val="15"/>
        </w:rPr>
        <w:t>legale</w:t>
      </w:r>
      <w:r>
        <w:rPr>
          <w:spacing w:val="-8"/>
          <w:sz w:val="15"/>
        </w:rPr>
        <w:t xml:space="preserve"> </w:t>
      </w:r>
      <w:r>
        <w:rPr>
          <w:sz w:val="15"/>
        </w:rPr>
        <w:t>al</w:t>
      </w:r>
      <w:r>
        <w:rPr>
          <w:spacing w:val="-4"/>
          <w:sz w:val="15"/>
        </w:rPr>
        <w:t xml:space="preserve"> </w:t>
      </w:r>
      <w:r>
        <w:rPr>
          <w:sz w:val="15"/>
        </w:rPr>
        <w:t>quale</w:t>
      </w:r>
      <w:r>
        <w:rPr>
          <w:spacing w:val="-7"/>
          <w:sz w:val="15"/>
        </w:rPr>
        <w:t xml:space="preserve"> </w:t>
      </w:r>
      <w:r>
        <w:rPr>
          <w:sz w:val="15"/>
        </w:rPr>
        <w:t>è</w:t>
      </w:r>
      <w:r>
        <w:rPr>
          <w:spacing w:val="-5"/>
          <w:sz w:val="15"/>
        </w:rPr>
        <w:t xml:space="preserve"> </w:t>
      </w:r>
      <w:r>
        <w:rPr>
          <w:sz w:val="15"/>
        </w:rPr>
        <w:t>soggetto</w:t>
      </w:r>
      <w:r>
        <w:rPr>
          <w:spacing w:val="-8"/>
          <w:sz w:val="15"/>
        </w:rPr>
        <w:t xml:space="preserve"> </w:t>
      </w:r>
      <w:r>
        <w:rPr>
          <w:sz w:val="15"/>
        </w:rPr>
        <w:t>il</w:t>
      </w:r>
      <w:r>
        <w:rPr>
          <w:spacing w:val="-4"/>
          <w:sz w:val="15"/>
        </w:rPr>
        <w:t xml:space="preserve"> </w:t>
      </w:r>
      <w:r>
        <w:rPr>
          <w:sz w:val="15"/>
        </w:rPr>
        <w:t>titolare</w:t>
      </w:r>
      <w:r>
        <w:rPr>
          <w:spacing w:val="-5"/>
          <w:sz w:val="15"/>
        </w:rPr>
        <w:t xml:space="preserve"> </w:t>
      </w:r>
      <w:r>
        <w:rPr>
          <w:sz w:val="15"/>
        </w:rPr>
        <w:t>del</w:t>
      </w:r>
      <w:r>
        <w:rPr>
          <w:spacing w:val="-7"/>
          <w:sz w:val="15"/>
        </w:rPr>
        <w:t xml:space="preserve"> </w:t>
      </w:r>
      <w:r>
        <w:rPr>
          <w:sz w:val="15"/>
        </w:rPr>
        <w:t>trattamento</w:t>
      </w:r>
      <w:r>
        <w:rPr>
          <w:spacing w:val="-8"/>
          <w:sz w:val="15"/>
        </w:rPr>
        <w:t xml:space="preserve"> </w:t>
      </w:r>
      <w:r>
        <w:rPr>
          <w:sz w:val="15"/>
        </w:rPr>
        <w:t>(Art.</w:t>
      </w:r>
      <w:r>
        <w:rPr>
          <w:spacing w:val="-5"/>
          <w:sz w:val="15"/>
        </w:rPr>
        <w:t xml:space="preserve"> </w:t>
      </w:r>
      <w:r>
        <w:rPr>
          <w:sz w:val="15"/>
        </w:rPr>
        <w:t>6.1.c</w:t>
      </w:r>
      <w:r>
        <w:rPr>
          <w:spacing w:val="-6"/>
          <w:sz w:val="15"/>
        </w:rPr>
        <w:t xml:space="preserve"> </w:t>
      </w:r>
      <w:r>
        <w:rPr>
          <w:sz w:val="15"/>
        </w:rPr>
        <w:t>Regolamento</w:t>
      </w:r>
      <w:r>
        <w:rPr>
          <w:spacing w:val="-6"/>
          <w:sz w:val="15"/>
        </w:rPr>
        <w:t xml:space="preserve"> </w:t>
      </w:r>
      <w:r>
        <w:rPr>
          <w:spacing w:val="-2"/>
          <w:sz w:val="15"/>
        </w:rPr>
        <w:t>679/2016/UE);</w:t>
      </w:r>
    </w:p>
    <w:p w14:paraId="08C477EB" w14:textId="77777777" w:rsidR="00C9090B" w:rsidRDefault="00C9090B" w:rsidP="00C9090B">
      <w:pPr>
        <w:pStyle w:val="Paragrafoelenco"/>
        <w:numPr>
          <w:ilvl w:val="1"/>
          <w:numId w:val="5"/>
        </w:numPr>
        <w:tabs>
          <w:tab w:val="left" w:pos="832"/>
          <w:tab w:val="left" w:pos="833"/>
        </w:tabs>
        <w:spacing w:line="274" w:lineRule="exact"/>
        <w:rPr>
          <w:sz w:val="15"/>
        </w:rPr>
      </w:pPr>
      <w:r>
        <w:rPr>
          <w:sz w:val="15"/>
        </w:rPr>
        <w:t>esercitare</w:t>
      </w:r>
      <w:r>
        <w:rPr>
          <w:spacing w:val="-9"/>
          <w:sz w:val="15"/>
        </w:rPr>
        <w:t xml:space="preserve"> </w:t>
      </w:r>
      <w:r>
        <w:rPr>
          <w:sz w:val="15"/>
        </w:rPr>
        <w:t>un</w:t>
      </w:r>
      <w:r>
        <w:rPr>
          <w:spacing w:val="-9"/>
          <w:sz w:val="15"/>
        </w:rPr>
        <w:t xml:space="preserve"> </w:t>
      </w:r>
      <w:r>
        <w:rPr>
          <w:sz w:val="15"/>
        </w:rPr>
        <w:t>compito</w:t>
      </w:r>
      <w:r>
        <w:rPr>
          <w:spacing w:val="-8"/>
          <w:sz w:val="15"/>
        </w:rPr>
        <w:t xml:space="preserve"> </w:t>
      </w:r>
      <w:r>
        <w:rPr>
          <w:sz w:val="15"/>
        </w:rPr>
        <w:t>di</w:t>
      </w:r>
      <w:r>
        <w:rPr>
          <w:spacing w:val="-7"/>
          <w:sz w:val="15"/>
        </w:rPr>
        <w:t xml:space="preserve"> </w:t>
      </w:r>
      <w:r>
        <w:rPr>
          <w:sz w:val="15"/>
        </w:rPr>
        <w:t>interesse</w:t>
      </w:r>
      <w:r>
        <w:rPr>
          <w:spacing w:val="-5"/>
          <w:sz w:val="15"/>
        </w:rPr>
        <w:t xml:space="preserve"> </w:t>
      </w:r>
      <w:r>
        <w:rPr>
          <w:sz w:val="15"/>
        </w:rPr>
        <w:t>pubblico</w:t>
      </w:r>
      <w:r>
        <w:rPr>
          <w:spacing w:val="-7"/>
          <w:sz w:val="15"/>
        </w:rPr>
        <w:t xml:space="preserve"> </w:t>
      </w:r>
      <w:r>
        <w:rPr>
          <w:sz w:val="15"/>
        </w:rPr>
        <w:t>o</w:t>
      </w:r>
      <w:r>
        <w:rPr>
          <w:spacing w:val="-8"/>
          <w:sz w:val="15"/>
        </w:rPr>
        <w:t xml:space="preserve"> </w:t>
      </w:r>
      <w:r>
        <w:rPr>
          <w:sz w:val="15"/>
        </w:rPr>
        <w:t>connesso</w:t>
      </w:r>
      <w:r>
        <w:rPr>
          <w:spacing w:val="-9"/>
          <w:sz w:val="15"/>
        </w:rPr>
        <w:t xml:space="preserve"> </w:t>
      </w:r>
      <w:r>
        <w:rPr>
          <w:sz w:val="15"/>
        </w:rPr>
        <w:t>all'esercizio</w:t>
      </w:r>
      <w:r>
        <w:rPr>
          <w:spacing w:val="-6"/>
          <w:sz w:val="15"/>
        </w:rPr>
        <w:t xml:space="preserve"> </w:t>
      </w:r>
      <w:r>
        <w:rPr>
          <w:sz w:val="15"/>
        </w:rPr>
        <w:t>di</w:t>
      </w:r>
      <w:r>
        <w:rPr>
          <w:spacing w:val="-4"/>
          <w:sz w:val="15"/>
        </w:rPr>
        <w:t xml:space="preserve"> </w:t>
      </w:r>
      <w:r>
        <w:rPr>
          <w:sz w:val="15"/>
        </w:rPr>
        <w:t>pubblici</w:t>
      </w:r>
      <w:r>
        <w:rPr>
          <w:spacing w:val="-5"/>
          <w:sz w:val="15"/>
        </w:rPr>
        <w:t xml:space="preserve"> </w:t>
      </w:r>
      <w:r>
        <w:rPr>
          <w:sz w:val="15"/>
        </w:rPr>
        <w:t>poteri</w:t>
      </w:r>
      <w:r>
        <w:rPr>
          <w:spacing w:val="-6"/>
          <w:sz w:val="15"/>
        </w:rPr>
        <w:t xml:space="preserve"> </w:t>
      </w:r>
      <w:r>
        <w:rPr>
          <w:sz w:val="15"/>
        </w:rPr>
        <w:t>(Art.</w:t>
      </w:r>
      <w:r>
        <w:rPr>
          <w:spacing w:val="-6"/>
          <w:sz w:val="15"/>
        </w:rPr>
        <w:t xml:space="preserve"> </w:t>
      </w:r>
      <w:r>
        <w:rPr>
          <w:sz w:val="15"/>
        </w:rPr>
        <w:t>6.1.e</w:t>
      </w:r>
      <w:r>
        <w:rPr>
          <w:spacing w:val="-8"/>
          <w:sz w:val="15"/>
        </w:rPr>
        <w:t xml:space="preserve"> </w:t>
      </w:r>
      <w:r>
        <w:rPr>
          <w:sz w:val="15"/>
        </w:rPr>
        <w:t>Regolamento</w:t>
      </w:r>
      <w:r>
        <w:rPr>
          <w:spacing w:val="-6"/>
          <w:sz w:val="15"/>
        </w:rPr>
        <w:t xml:space="preserve"> </w:t>
      </w:r>
      <w:r>
        <w:rPr>
          <w:spacing w:val="-2"/>
          <w:sz w:val="15"/>
        </w:rPr>
        <w:t>679/2016/UE);</w:t>
      </w:r>
    </w:p>
    <w:p w14:paraId="74392AA4" w14:textId="77777777" w:rsidR="00C9090B" w:rsidRDefault="00C9090B" w:rsidP="00C9090B">
      <w:pPr>
        <w:pStyle w:val="Paragrafoelenco"/>
        <w:numPr>
          <w:ilvl w:val="1"/>
          <w:numId w:val="5"/>
        </w:numPr>
        <w:tabs>
          <w:tab w:val="left" w:pos="832"/>
          <w:tab w:val="left" w:pos="833"/>
        </w:tabs>
        <w:spacing w:before="2" w:line="228" w:lineRule="auto"/>
        <w:ind w:right="368"/>
        <w:rPr>
          <w:sz w:val="15"/>
        </w:rPr>
      </w:pPr>
      <w:r>
        <w:rPr>
          <w:sz w:val="15"/>
        </w:rPr>
        <w:t>il</w:t>
      </w:r>
      <w:r>
        <w:rPr>
          <w:spacing w:val="-1"/>
          <w:sz w:val="15"/>
        </w:rPr>
        <w:t xml:space="preserve"> </w:t>
      </w:r>
      <w:r>
        <w:rPr>
          <w:sz w:val="15"/>
        </w:rPr>
        <w:t>trattamento</w:t>
      </w:r>
      <w:r>
        <w:rPr>
          <w:spacing w:val="-5"/>
          <w:sz w:val="15"/>
        </w:rPr>
        <w:t xml:space="preserve"> </w:t>
      </w:r>
      <w:r>
        <w:rPr>
          <w:sz w:val="15"/>
        </w:rPr>
        <w:t>è</w:t>
      </w:r>
      <w:r>
        <w:rPr>
          <w:spacing w:val="-1"/>
          <w:sz w:val="15"/>
        </w:rPr>
        <w:t xml:space="preserve"> </w:t>
      </w:r>
      <w:r>
        <w:rPr>
          <w:sz w:val="15"/>
        </w:rPr>
        <w:t>necessario</w:t>
      </w:r>
      <w:r>
        <w:rPr>
          <w:spacing w:val="-3"/>
          <w:sz w:val="15"/>
        </w:rPr>
        <w:t xml:space="preserve"> </w:t>
      </w:r>
      <w:r>
        <w:rPr>
          <w:sz w:val="15"/>
        </w:rPr>
        <w:t>per</w:t>
      </w:r>
      <w:r>
        <w:rPr>
          <w:spacing w:val="-4"/>
          <w:sz w:val="15"/>
        </w:rPr>
        <w:t xml:space="preserve"> </w:t>
      </w:r>
      <w:r>
        <w:rPr>
          <w:sz w:val="15"/>
        </w:rPr>
        <w:t>il</w:t>
      </w:r>
      <w:r>
        <w:rPr>
          <w:spacing w:val="-1"/>
          <w:sz w:val="15"/>
        </w:rPr>
        <w:t xml:space="preserve"> </w:t>
      </w:r>
      <w:r>
        <w:rPr>
          <w:sz w:val="15"/>
        </w:rPr>
        <w:t>perseguimento</w:t>
      </w:r>
      <w:r>
        <w:rPr>
          <w:spacing w:val="-5"/>
          <w:sz w:val="15"/>
        </w:rPr>
        <w:t xml:space="preserve"> </w:t>
      </w:r>
      <w:r>
        <w:rPr>
          <w:sz w:val="15"/>
        </w:rPr>
        <w:t>del</w:t>
      </w:r>
      <w:r>
        <w:rPr>
          <w:spacing w:val="-3"/>
          <w:sz w:val="15"/>
        </w:rPr>
        <w:t xml:space="preserve"> </w:t>
      </w:r>
      <w:r>
        <w:rPr>
          <w:sz w:val="15"/>
        </w:rPr>
        <w:t>legittimo</w:t>
      </w:r>
      <w:r>
        <w:rPr>
          <w:spacing w:val="-3"/>
          <w:sz w:val="15"/>
        </w:rPr>
        <w:t xml:space="preserve"> </w:t>
      </w:r>
      <w:r>
        <w:rPr>
          <w:sz w:val="15"/>
        </w:rPr>
        <w:t>interesse</w:t>
      </w:r>
      <w:r>
        <w:rPr>
          <w:spacing w:val="-1"/>
          <w:sz w:val="15"/>
        </w:rPr>
        <w:t xml:space="preserve"> </w:t>
      </w:r>
      <w:r>
        <w:rPr>
          <w:sz w:val="15"/>
        </w:rPr>
        <w:t>del titolare</w:t>
      </w:r>
      <w:r>
        <w:rPr>
          <w:spacing w:val="-1"/>
          <w:sz w:val="15"/>
        </w:rPr>
        <w:t xml:space="preserve"> </w:t>
      </w:r>
      <w:r>
        <w:rPr>
          <w:sz w:val="15"/>
        </w:rPr>
        <w:t>del</w:t>
      </w:r>
      <w:r>
        <w:rPr>
          <w:spacing w:val="-3"/>
          <w:sz w:val="15"/>
        </w:rPr>
        <w:t xml:space="preserve"> </w:t>
      </w:r>
      <w:r>
        <w:rPr>
          <w:sz w:val="15"/>
        </w:rPr>
        <w:t>trattamento</w:t>
      </w:r>
      <w:r>
        <w:rPr>
          <w:spacing w:val="-3"/>
          <w:sz w:val="15"/>
        </w:rPr>
        <w:t xml:space="preserve"> </w:t>
      </w:r>
      <w:r>
        <w:rPr>
          <w:sz w:val="15"/>
        </w:rPr>
        <w:t>o</w:t>
      </w:r>
      <w:r>
        <w:rPr>
          <w:spacing w:val="-3"/>
          <w:sz w:val="15"/>
        </w:rPr>
        <w:t xml:space="preserve"> </w:t>
      </w:r>
      <w:r>
        <w:rPr>
          <w:sz w:val="15"/>
        </w:rPr>
        <w:t>di terzi,</w:t>
      </w:r>
      <w:r>
        <w:rPr>
          <w:spacing w:val="-2"/>
          <w:sz w:val="15"/>
        </w:rPr>
        <w:t xml:space="preserve"> </w:t>
      </w:r>
      <w:r>
        <w:rPr>
          <w:sz w:val="15"/>
        </w:rPr>
        <w:t>a</w:t>
      </w:r>
      <w:r>
        <w:rPr>
          <w:spacing w:val="-5"/>
          <w:sz w:val="15"/>
        </w:rPr>
        <w:t xml:space="preserve"> </w:t>
      </w:r>
      <w:r>
        <w:rPr>
          <w:sz w:val="15"/>
        </w:rPr>
        <w:t>condizione che non prevalgano gli interessi o i diritti e le libertà fondamentali dell'interessato che richiedono la protezione dei dati personali, in particolare se l'interessato è un minore.</w:t>
      </w:r>
    </w:p>
    <w:p w14:paraId="5025BF3A" w14:textId="77777777" w:rsidR="00C9090B" w:rsidRDefault="00C9090B" w:rsidP="00C9090B">
      <w:pPr>
        <w:pStyle w:val="Corpotesto"/>
        <w:spacing w:before="11"/>
        <w:rPr>
          <w:sz w:val="22"/>
        </w:rPr>
      </w:pPr>
    </w:p>
    <w:p w14:paraId="5325F267" w14:textId="77777777" w:rsidR="00C9090B" w:rsidRDefault="00C9090B" w:rsidP="00C9090B">
      <w:pPr>
        <w:pStyle w:val="Corpotesto"/>
        <w:ind w:left="112"/>
      </w:pPr>
      <w:r>
        <w:t>In</w:t>
      </w:r>
      <w:r>
        <w:rPr>
          <w:spacing w:val="-9"/>
        </w:rPr>
        <w:t xml:space="preserve"> </w:t>
      </w:r>
      <w:r>
        <w:t>elenco,</w:t>
      </w:r>
      <w:r>
        <w:rPr>
          <w:spacing w:val="-8"/>
        </w:rPr>
        <w:t xml:space="preserve"> </w:t>
      </w:r>
      <w:r>
        <w:t>le</w:t>
      </w:r>
      <w:r>
        <w:rPr>
          <w:spacing w:val="-6"/>
        </w:rPr>
        <w:t xml:space="preserve"> </w:t>
      </w:r>
      <w:r>
        <w:t>finalità</w:t>
      </w:r>
      <w:r>
        <w:rPr>
          <w:spacing w:val="-6"/>
        </w:rPr>
        <w:t xml:space="preserve"> </w:t>
      </w:r>
      <w:r>
        <w:t>per</w:t>
      </w:r>
      <w:r>
        <w:rPr>
          <w:spacing w:val="-6"/>
        </w:rPr>
        <w:t xml:space="preserve"> </w:t>
      </w:r>
      <w:r>
        <w:t>cui</w:t>
      </w:r>
      <w:r>
        <w:rPr>
          <w:spacing w:val="-7"/>
        </w:rPr>
        <w:t xml:space="preserve"> </w:t>
      </w:r>
      <w:r>
        <w:t>i</w:t>
      </w:r>
      <w:r>
        <w:rPr>
          <w:spacing w:val="-4"/>
        </w:rPr>
        <w:t xml:space="preserve"> </w:t>
      </w:r>
      <w:r>
        <w:t>dati</w:t>
      </w:r>
      <w:r>
        <w:rPr>
          <w:spacing w:val="-4"/>
        </w:rPr>
        <w:t xml:space="preserve"> </w:t>
      </w:r>
      <w:r>
        <w:t>personali</w:t>
      </w:r>
      <w:r>
        <w:rPr>
          <w:spacing w:val="-6"/>
        </w:rPr>
        <w:t xml:space="preserve"> </w:t>
      </w:r>
      <w:r>
        <w:t>dell’Interessato</w:t>
      </w:r>
      <w:r>
        <w:rPr>
          <w:spacing w:val="-7"/>
        </w:rPr>
        <w:t xml:space="preserve"> </w:t>
      </w:r>
      <w:r>
        <w:t>verranno</w:t>
      </w:r>
      <w:r>
        <w:rPr>
          <w:spacing w:val="-6"/>
        </w:rPr>
        <w:t xml:space="preserve"> </w:t>
      </w:r>
      <w:r>
        <w:rPr>
          <w:spacing w:val="-2"/>
        </w:rPr>
        <w:t>trattati:</w:t>
      </w:r>
    </w:p>
    <w:p w14:paraId="71D14D8E" w14:textId="77777777" w:rsidR="00C9090B" w:rsidRDefault="00C9090B" w:rsidP="00C9090B">
      <w:pPr>
        <w:pStyle w:val="Corpotesto"/>
        <w:spacing w:before="2"/>
        <w:rPr>
          <w:sz w:val="23"/>
        </w:rPr>
      </w:pPr>
    </w:p>
    <w:p w14:paraId="05992F42" w14:textId="77777777" w:rsidR="00C9090B" w:rsidRDefault="00C9090B" w:rsidP="00C9090B">
      <w:pPr>
        <w:pStyle w:val="Paragrafoelenco"/>
        <w:numPr>
          <w:ilvl w:val="1"/>
          <w:numId w:val="5"/>
        </w:numPr>
        <w:tabs>
          <w:tab w:val="left" w:pos="832"/>
          <w:tab w:val="left" w:pos="833"/>
        </w:tabs>
        <w:spacing w:before="1" w:line="283" w:lineRule="exact"/>
        <w:rPr>
          <w:sz w:val="15"/>
        </w:rPr>
      </w:pPr>
      <w:r>
        <w:rPr>
          <w:sz w:val="15"/>
        </w:rPr>
        <w:t>assegnazione</w:t>
      </w:r>
      <w:r>
        <w:rPr>
          <w:spacing w:val="-10"/>
          <w:sz w:val="15"/>
        </w:rPr>
        <w:t xml:space="preserve"> </w:t>
      </w:r>
      <w:r>
        <w:rPr>
          <w:sz w:val="15"/>
        </w:rPr>
        <w:t>dell’alloggio</w:t>
      </w:r>
      <w:r>
        <w:rPr>
          <w:spacing w:val="-11"/>
          <w:sz w:val="15"/>
        </w:rPr>
        <w:t xml:space="preserve"> </w:t>
      </w:r>
      <w:r>
        <w:rPr>
          <w:sz w:val="15"/>
        </w:rPr>
        <w:t>di</w:t>
      </w:r>
      <w:r>
        <w:rPr>
          <w:spacing w:val="-11"/>
          <w:sz w:val="15"/>
        </w:rPr>
        <w:t xml:space="preserve"> </w:t>
      </w:r>
      <w:r>
        <w:rPr>
          <w:sz w:val="15"/>
        </w:rPr>
        <w:t>edilizia</w:t>
      </w:r>
      <w:r>
        <w:rPr>
          <w:spacing w:val="-11"/>
          <w:sz w:val="15"/>
        </w:rPr>
        <w:t xml:space="preserve"> </w:t>
      </w:r>
      <w:r>
        <w:rPr>
          <w:sz w:val="15"/>
        </w:rPr>
        <w:t>residenziale</w:t>
      </w:r>
      <w:r>
        <w:rPr>
          <w:spacing w:val="-9"/>
          <w:sz w:val="15"/>
        </w:rPr>
        <w:t xml:space="preserve"> </w:t>
      </w:r>
      <w:r>
        <w:rPr>
          <w:spacing w:val="-2"/>
          <w:sz w:val="15"/>
        </w:rPr>
        <w:t>pubblica;</w:t>
      </w:r>
    </w:p>
    <w:p w14:paraId="60B6B564" w14:textId="77777777" w:rsidR="00C9090B" w:rsidRDefault="00C9090B" w:rsidP="00C9090B">
      <w:pPr>
        <w:pStyle w:val="Paragrafoelenco"/>
        <w:numPr>
          <w:ilvl w:val="1"/>
          <w:numId w:val="5"/>
        </w:numPr>
        <w:tabs>
          <w:tab w:val="left" w:pos="832"/>
          <w:tab w:val="left" w:pos="833"/>
        </w:tabs>
        <w:spacing w:line="272" w:lineRule="exact"/>
        <w:rPr>
          <w:sz w:val="15"/>
        </w:rPr>
      </w:pPr>
      <w:r>
        <w:rPr>
          <w:sz w:val="15"/>
        </w:rPr>
        <w:t>inserimento</w:t>
      </w:r>
      <w:r>
        <w:rPr>
          <w:spacing w:val="-8"/>
          <w:sz w:val="15"/>
        </w:rPr>
        <w:t xml:space="preserve"> </w:t>
      </w:r>
      <w:r>
        <w:rPr>
          <w:sz w:val="15"/>
        </w:rPr>
        <w:t>nelle</w:t>
      </w:r>
      <w:r>
        <w:rPr>
          <w:spacing w:val="-8"/>
          <w:sz w:val="15"/>
        </w:rPr>
        <w:t xml:space="preserve"> </w:t>
      </w:r>
      <w:r>
        <w:rPr>
          <w:sz w:val="15"/>
        </w:rPr>
        <w:t>anagrafiche</w:t>
      </w:r>
      <w:r>
        <w:rPr>
          <w:spacing w:val="-8"/>
          <w:sz w:val="15"/>
        </w:rPr>
        <w:t xml:space="preserve"> </w:t>
      </w:r>
      <w:r>
        <w:rPr>
          <w:sz w:val="15"/>
        </w:rPr>
        <w:t>e</w:t>
      </w:r>
      <w:r>
        <w:rPr>
          <w:spacing w:val="-8"/>
          <w:sz w:val="15"/>
        </w:rPr>
        <w:t xml:space="preserve"> </w:t>
      </w:r>
      <w:r>
        <w:rPr>
          <w:sz w:val="15"/>
        </w:rPr>
        <w:t>nei</w:t>
      </w:r>
      <w:r>
        <w:rPr>
          <w:spacing w:val="-4"/>
          <w:sz w:val="15"/>
        </w:rPr>
        <w:t xml:space="preserve"> </w:t>
      </w:r>
      <w:r>
        <w:rPr>
          <w:sz w:val="15"/>
        </w:rPr>
        <w:t>database</w:t>
      </w:r>
      <w:r>
        <w:rPr>
          <w:spacing w:val="-8"/>
          <w:sz w:val="15"/>
        </w:rPr>
        <w:t xml:space="preserve"> </w:t>
      </w:r>
      <w:r>
        <w:rPr>
          <w:sz w:val="15"/>
        </w:rPr>
        <w:t>informatici</w:t>
      </w:r>
      <w:r>
        <w:rPr>
          <w:spacing w:val="-5"/>
          <w:sz w:val="15"/>
        </w:rPr>
        <w:t xml:space="preserve"> </w:t>
      </w:r>
      <w:r>
        <w:rPr>
          <w:sz w:val="15"/>
        </w:rPr>
        <w:t>del</w:t>
      </w:r>
      <w:r>
        <w:rPr>
          <w:spacing w:val="-4"/>
          <w:sz w:val="15"/>
        </w:rPr>
        <w:t xml:space="preserve"> </w:t>
      </w:r>
      <w:r>
        <w:rPr>
          <w:spacing w:val="-2"/>
          <w:sz w:val="15"/>
        </w:rPr>
        <w:t>Comune;</w:t>
      </w:r>
    </w:p>
    <w:p w14:paraId="5C59A2EE" w14:textId="77777777" w:rsidR="00C9090B" w:rsidRDefault="00C9090B" w:rsidP="00C9090B">
      <w:pPr>
        <w:pStyle w:val="Paragrafoelenco"/>
        <w:numPr>
          <w:ilvl w:val="1"/>
          <w:numId w:val="5"/>
        </w:numPr>
        <w:tabs>
          <w:tab w:val="left" w:pos="832"/>
          <w:tab w:val="left" w:pos="833"/>
        </w:tabs>
        <w:spacing w:line="274" w:lineRule="exact"/>
        <w:rPr>
          <w:sz w:val="15"/>
        </w:rPr>
      </w:pPr>
      <w:r>
        <w:rPr>
          <w:sz w:val="15"/>
        </w:rPr>
        <w:t>gestione</w:t>
      </w:r>
      <w:r>
        <w:rPr>
          <w:spacing w:val="-5"/>
          <w:sz w:val="15"/>
        </w:rPr>
        <w:t xml:space="preserve"> </w:t>
      </w:r>
      <w:r>
        <w:rPr>
          <w:sz w:val="15"/>
        </w:rPr>
        <w:t>di</w:t>
      </w:r>
      <w:r>
        <w:rPr>
          <w:spacing w:val="-4"/>
          <w:sz w:val="15"/>
        </w:rPr>
        <w:t xml:space="preserve"> </w:t>
      </w:r>
      <w:r>
        <w:rPr>
          <w:sz w:val="15"/>
        </w:rPr>
        <w:t>obblighi</w:t>
      </w:r>
      <w:r>
        <w:rPr>
          <w:spacing w:val="-4"/>
          <w:sz w:val="15"/>
        </w:rPr>
        <w:t xml:space="preserve"> </w:t>
      </w:r>
      <w:r>
        <w:rPr>
          <w:sz w:val="15"/>
        </w:rPr>
        <w:t>di</w:t>
      </w:r>
      <w:r>
        <w:rPr>
          <w:spacing w:val="-4"/>
          <w:sz w:val="15"/>
        </w:rPr>
        <w:t xml:space="preserve"> </w:t>
      </w:r>
      <w:r>
        <w:rPr>
          <w:sz w:val="15"/>
        </w:rPr>
        <w:t>natura</w:t>
      </w:r>
      <w:r>
        <w:rPr>
          <w:spacing w:val="-7"/>
          <w:sz w:val="15"/>
        </w:rPr>
        <w:t xml:space="preserve"> </w:t>
      </w:r>
      <w:r>
        <w:rPr>
          <w:sz w:val="15"/>
        </w:rPr>
        <w:t>contabile</w:t>
      </w:r>
      <w:r>
        <w:rPr>
          <w:spacing w:val="-8"/>
          <w:sz w:val="15"/>
        </w:rPr>
        <w:t xml:space="preserve"> </w:t>
      </w:r>
      <w:r>
        <w:rPr>
          <w:sz w:val="15"/>
        </w:rPr>
        <w:t>e</w:t>
      </w:r>
      <w:r>
        <w:rPr>
          <w:spacing w:val="-4"/>
          <w:sz w:val="15"/>
        </w:rPr>
        <w:t xml:space="preserve"> </w:t>
      </w:r>
      <w:r>
        <w:rPr>
          <w:spacing w:val="-2"/>
          <w:sz w:val="15"/>
        </w:rPr>
        <w:t>fiscale;</w:t>
      </w:r>
    </w:p>
    <w:p w14:paraId="75CC69FC" w14:textId="77777777" w:rsidR="00C9090B" w:rsidRDefault="00C9090B" w:rsidP="00C9090B">
      <w:pPr>
        <w:pStyle w:val="Paragrafoelenco"/>
        <w:numPr>
          <w:ilvl w:val="1"/>
          <w:numId w:val="5"/>
        </w:numPr>
        <w:tabs>
          <w:tab w:val="left" w:pos="832"/>
          <w:tab w:val="left" w:pos="833"/>
        </w:tabs>
        <w:spacing w:line="272" w:lineRule="exact"/>
        <w:rPr>
          <w:sz w:val="15"/>
        </w:rPr>
      </w:pPr>
      <w:r>
        <w:rPr>
          <w:sz w:val="15"/>
        </w:rPr>
        <w:t>gestione</w:t>
      </w:r>
      <w:r>
        <w:rPr>
          <w:spacing w:val="-8"/>
          <w:sz w:val="15"/>
        </w:rPr>
        <w:t xml:space="preserve"> </w:t>
      </w:r>
      <w:r>
        <w:rPr>
          <w:sz w:val="15"/>
        </w:rPr>
        <w:t>degli</w:t>
      </w:r>
      <w:r>
        <w:rPr>
          <w:spacing w:val="-9"/>
          <w:sz w:val="15"/>
        </w:rPr>
        <w:t xml:space="preserve"> </w:t>
      </w:r>
      <w:r>
        <w:rPr>
          <w:sz w:val="15"/>
        </w:rPr>
        <w:t>interventi</w:t>
      </w:r>
      <w:r>
        <w:rPr>
          <w:spacing w:val="-7"/>
          <w:sz w:val="15"/>
        </w:rPr>
        <w:t xml:space="preserve"> </w:t>
      </w:r>
      <w:r>
        <w:rPr>
          <w:sz w:val="15"/>
        </w:rPr>
        <w:t>manutentivi</w:t>
      </w:r>
      <w:r>
        <w:rPr>
          <w:spacing w:val="-7"/>
          <w:sz w:val="15"/>
        </w:rPr>
        <w:t xml:space="preserve"> </w:t>
      </w:r>
      <w:r>
        <w:rPr>
          <w:sz w:val="15"/>
        </w:rPr>
        <w:t>agli</w:t>
      </w:r>
      <w:r>
        <w:rPr>
          <w:spacing w:val="-8"/>
          <w:sz w:val="15"/>
        </w:rPr>
        <w:t xml:space="preserve"> </w:t>
      </w:r>
      <w:r>
        <w:rPr>
          <w:sz w:val="15"/>
        </w:rPr>
        <w:t>alloggi</w:t>
      </w:r>
      <w:r>
        <w:rPr>
          <w:spacing w:val="-6"/>
          <w:sz w:val="15"/>
        </w:rPr>
        <w:t xml:space="preserve"> </w:t>
      </w:r>
      <w:r>
        <w:rPr>
          <w:spacing w:val="-2"/>
          <w:sz w:val="15"/>
        </w:rPr>
        <w:t>comunali;</w:t>
      </w:r>
    </w:p>
    <w:p w14:paraId="3E0AED78" w14:textId="3A52BB7F" w:rsidR="00C9090B" w:rsidRDefault="00C9090B" w:rsidP="00C9090B">
      <w:pPr>
        <w:pStyle w:val="Paragrafoelenco"/>
        <w:numPr>
          <w:ilvl w:val="1"/>
          <w:numId w:val="5"/>
        </w:numPr>
        <w:tabs>
          <w:tab w:val="left" w:pos="832"/>
          <w:tab w:val="left" w:pos="833"/>
        </w:tabs>
        <w:spacing w:before="12" w:line="216" w:lineRule="auto"/>
        <w:ind w:right="445"/>
        <w:rPr>
          <w:sz w:val="15"/>
        </w:rPr>
      </w:pPr>
      <w:r>
        <w:rPr>
          <w:sz w:val="15"/>
        </w:rPr>
        <w:t>rendicontazione</w:t>
      </w:r>
      <w:r>
        <w:rPr>
          <w:spacing w:val="-2"/>
          <w:sz w:val="15"/>
        </w:rPr>
        <w:t xml:space="preserve"> </w:t>
      </w:r>
      <w:r>
        <w:rPr>
          <w:sz w:val="15"/>
        </w:rPr>
        <w:t>nei</w:t>
      </w:r>
      <w:r>
        <w:rPr>
          <w:spacing w:val="-1"/>
          <w:sz w:val="15"/>
        </w:rPr>
        <w:t xml:space="preserve"> </w:t>
      </w:r>
      <w:r>
        <w:rPr>
          <w:sz w:val="15"/>
        </w:rPr>
        <w:t>confronti</w:t>
      </w:r>
      <w:r>
        <w:rPr>
          <w:spacing w:val="-1"/>
          <w:sz w:val="15"/>
        </w:rPr>
        <w:t xml:space="preserve"> </w:t>
      </w:r>
      <w:r>
        <w:rPr>
          <w:sz w:val="15"/>
        </w:rPr>
        <w:t>degli</w:t>
      </w:r>
      <w:r>
        <w:rPr>
          <w:spacing w:val="-4"/>
          <w:sz w:val="15"/>
        </w:rPr>
        <w:t xml:space="preserve"> </w:t>
      </w:r>
      <w:r>
        <w:rPr>
          <w:sz w:val="15"/>
        </w:rPr>
        <w:t>enti</w:t>
      </w:r>
      <w:r>
        <w:rPr>
          <w:spacing w:val="-3"/>
          <w:sz w:val="15"/>
        </w:rPr>
        <w:t xml:space="preserve"> </w:t>
      </w:r>
      <w:r>
        <w:rPr>
          <w:sz w:val="15"/>
        </w:rPr>
        <w:t>ai</w:t>
      </w:r>
      <w:r>
        <w:rPr>
          <w:spacing w:val="-1"/>
          <w:sz w:val="15"/>
        </w:rPr>
        <w:t xml:space="preserve"> </w:t>
      </w:r>
      <w:r>
        <w:rPr>
          <w:sz w:val="15"/>
        </w:rPr>
        <w:t>quali</w:t>
      </w:r>
      <w:r>
        <w:rPr>
          <w:spacing w:val="-3"/>
          <w:sz w:val="15"/>
        </w:rPr>
        <w:t xml:space="preserve"> </w:t>
      </w:r>
      <w:r>
        <w:rPr>
          <w:sz w:val="15"/>
        </w:rPr>
        <w:t>la</w:t>
      </w:r>
      <w:r>
        <w:rPr>
          <w:spacing w:val="-3"/>
          <w:sz w:val="15"/>
        </w:rPr>
        <w:t xml:space="preserve"> </w:t>
      </w:r>
      <w:r>
        <w:rPr>
          <w:sz w:val="15"/>
        </w:rPr>
        <w:t>normativa</w:t>
      </w:r>
      <w:r>
        <w:rPr>
          <w:spacing w:val="-3"/>
          <w:sz w:val="15"/>
        </w:rPr>
        <w:t xml:space="preserve"> </w:t>
      </w:r>
      <w:r>
        <w:rPr>
          <w:sz w:val="15"/>
        </w:rPr>
        <w:t>riconosce poteri</w:t>
      </w:r>
      <w:r>
        <w:rPr>
          <w:spacing w:val="-1"/>
          <w:sz w:val="15"/>
        </w:rPr>
        <w:t xml:space="preserve"> </w:t>
      </w:r>
      <w:r>
        <w:rPr>
          <w:sz w:val="15"/>
        </w:rPr>
        <w:t>di</w:t>
      </w:r>
      <w:r>
        <w:rPr>
          <w:spacing w:val="-1"/>
          <w:sz w:val="15"/>
        </w:rPr>
        <w:t xml:space="preserve"> </w:t>
      </w:r>
      <w:r>
        <w:rPr>
          <w:sz w:val="15"/>
        </w:rPr>
        <w:t>monitoraggio</w:t>
      </w:r>
      <w:r>
        <w:rPr>
          <w:spacing w:val="-5"/>
          <w:sz w:val="15"/>
        </w:rPr>
        <w:t xml:space="preserve"> </w:t>
      </w:r>
      <w:r>
        <w:rPr>
          <w:sz w:val="15"/>
        </w:rPr>
        <w:t>e</w:t>
      </w:r>
      <w:r>
        <w:rPr>
          <w:spacing w:val="-4"/>
          <w:sz w:val="15"/>
        </w:rPr>
        <w:t xml:space="preserve"> </w:t>
      </w:r>
      <w:r>
        <w:rPr>
          <w:sz w:val="15"/>
        </w:rPr>
        <w:t>controllo</w:t>
      </w:r>
      <w:r>
        <w:rPr>
          <w:spacing w:val="-5"/>
          <w:sz w:val="15"/>
        </w:rPr>
        <w:t xml:space="preserve"> </w:t>
      </w:r>
      <w:r>
        <w:rPr>
          <w:sz w:val="15"/>
        </w:rPr>
        <w:t>nei</w:t>
      </w:r>
      <w:r>
        <w:rPr>
          <w:spacing w:val="-3"/>
          <w:sz w:val="15"/>
        </w:rPr>
        <w:t xml:space="preserve"> </w:t>
      </w:r>
      <w:r>
        <w:rPr>
          <w:sz w:val="15"/>
        </w:rPr>
        <w:t>confronti</w:t>
      </w:r>
      <w:r>
        <w:rPr>
          <w:spacing w:val="-1"/>
          <w:sz w:val="15"/>
        </w:rPr>
        <w:t xml:space="preserve"> </w:t>
      </w:r>
      <w:r>
        <w:rPr>
          <w:sz w:val="15"/>
        </w:rPr>
        <w:t xml:space="preserve">del </w:t>
      </w:r>
      <w:r w:rsidR="00F00D6E">
        <w:rPr>
          <w:sz w:val="15"/>
        </w:rPr>
        <w:t>Comune</w:t>
      </w:r>
      <w:r>
        <w:rPr>
          <w:sz w:val="15"/>
        </w:rPr>
        <w:t>;</w:t>
      </w:r>
    </w:p>
    <w:p w14:paraId="4444F76D" w14:textId="77777777" w:rsidR="00C9090B" w:rsidRDefault="00C9090B" w:rsidP="00C9090B">
      <w:pPr>
        <w:pStyle w:val="Paragrafoelenco"/>
        <w:numPr>
          <w:ilvl w:val="1"/>
          <w:numId w:val="5"/>
        </w:numPr>
        <w:tabs>
          <w:tab w:val="left" w:pos="832"/>
          <w:tab w:val="left" w:pos="833"/>
        </w:tabs>
        <w:spacing w:before="4"/>
        <w:rPr>
          <w:sz w:val="15"/>
        </w:rPr>
      </w:pPr>
      <w:r>
        <w:rPr>
          <w:sz w:val="15"/>
        </w:rPr>
        <w:t>ottemperare</w:t>
      </w:r>
      <w:r>
        <w:rPr>
          <w:spacing w:val="-9"/>
          <w:sz w:val="15"/>
        </w:rPr>
        <w:t xml:space="preserve"> </w:t>
      </w:r>
      <w:r>
        <w:rPr>
          <w:sz w:val="15"/>
        </w:rPr>
        <w:t>a</w:t>
      </w:r>
      <w:r>
        <w:rPr>
          <w:spacing w:val="-8"/>
          <w:sz w:val="15"/>
        </w:rPr>
        <w:t xml:space="preserve"> </w:t>
      </w:r>
      <w:r>
        <w:rPr>
          <w:sz w:val="15"/>
        </w:rPr>
        <w:t>specifiche</w:t>
      </w:r>
      <w:r>
        <w:rPr>
          <w:spacing w:val="-6"/>
          <w:sz w:val="15"/>
        </w:rPr>
        <w:t xml:space="preserve"> </w:t>
      </w:r>
      <w:r>
        <w:rPr>
          <w:sz w:val="15"/>
        </w:rPr>
        <w:t>richieste</w:t>
      </w:r>
      <w:r>
        <w:rPr>
          <w:spacing w:val="-6"/>
          <w:sz w:val="15"/>
        </w:rPr>
        <w:t xml:space="preserve"> </w:t>
      </w:r>
      <w:r>
        <w:rPr>
          <w:spacing w:val="-2"/>
          <w:sz w:val="15"/>
        </w:rPr>
        <w:t>dell’Interessato.</w:t>
      </w:r>
    </w:p>
    <w:p w14:paraId="2C1EF094" w14:textId="77777777" w:rsidR="00FB08BE" w:rsidRDefault="00FB08BE" w:rsidP="00FB08BE">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6BA11D69" w14:textId="13734C8A" w:rsidR="00C9090B" w:rsidRDefault="00C9090B" w:rsidP="00C9090B">
      <w:pPr>
        <w:pStyle w:val="Corpotesto"/>
        <w:spacing w:before="101"/>
        <w:ind w:left="112" w:right="102"/>
        <w:jc w:val="both"/>
      </w:pPr>
      <w:r>
        <w:t xml:space="preserve">Il trattamento dei suoi dati personali avviene presso gli uffici del </w:t>
      </w:r>
      <w:r w:rsidR="00F00D6E">
        <w:t>Comune</w:t>
      </w:r>
      <w:r>
        <w:t>,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w:t>
      </w:r>
      <w:r>
        <w:rPr>
          <w:spacing w:val="-1"/>
        </w:rPr>
        <w:t xml:space="preserve"> </w:t>
      </w:r>
      <w:r>
        <w:t>sicurezza</w:t>
      </w:r>
      <w:r>
        <w:rPr>
          <w:spacing w:val="-2"/>
        </w:rPr>
        <w:t xml:space="preserve"> </w:t>
      </w:r>
      <w:r>
        <w:t>e la riservatezza. Il trattamento si svilupperà in modo da ridurre al minimo il rischio di distruzione o perdita, di accesso non autorizzato, di trattamento non conforme alle finalità della raccolta dei dati stessi. I suoi dati personali sono trattati nel rispetto</w:t>
      </w:r>
      <w:r>
        <w:rPr>
          <w:spacing w:val="-13"/>
        </w:rPr>
        <w:t xml:space="preserve"> </w:t>
      </w:r>
      <w:r>
        <w:t>del</w:t>
      </w:r>
      <w:r>
        <w:rPr>
          <w:spacing w:val="-9"/>
        </w:rPr>
        <w:t xml:space="preserve"> </w:t>
      </w:r>
      <w:r>
        <w:t>principio</w:t>
      </w:r>
      <w:r>
        <w:rPr>
          <w:spacing w:val="-12"/>
        </w:rPr>
        <w:t xml:space="preserve"> </w:t>
      </w:r>
      <w:r>
        <w:t>di</w:t>
      </w:r>
      <w:r>
        <w:rPr>
          <w:spacing w:val="-9"/>
        </w:rPr>
        <w:t xml:space="preserve"> </w:t>
      </w:r>
      <w:r>
        <w:t>minimizzazione,</w:t>
      </w:r>
      <w:r>
        <w:rPr>
          <w:spacing w:val="-11"/>
        </w:rPr>
        <w:t xml:space="preserve"> </w:t>
      </w:r>
      <w:r>
        <w:t>ai</w:t>
      </w:r>
      <w:r>
        <w:rPr>
          <w:spacing w:val="-12"/>
        </w:rPr>
        <w:t xml:space="preserve"> </w:t>
      </w:r>
      <w:r>
        <w:t>sensi</w:t>
      </w:r>
      <w:r>
        <w:rPr>
          <w:spacing w:val="-9"/>
        </w:rPr>
        <w:t xml:space="preserve"> </w:t>
      </w:r>
      <w:r>
        <w:t>degli</w:t>
      </w:r>
      <w:r>
        <w:rPr>
          <w:spacing w:val="-10"/>
        </w:rPr>
        <w:t xml:space="preserve"> </w:t>
      </w:r>
      <w:r>
        <w:t>articoli</w:t>
      </w:r>
      <w:r>
        <w:rPr>
          <w:spacing w:val="-10"/>
        </w:rPr>
        <w:t xml:space="preserve"> </w:t>
      </w:r>
      <w:r>
        <w:t>5.1.f</w:t>
      </w:r>
      <w:r>
        <w:rPr>
          <w:spacing w:val="-11"/>
        </w:rPr>
        <w:t xml:space="preserve"> </w:t>
      </w:r>
      <w:r>
        <w:t>e</w:t>
      </w:r>
      <w:r>
        <w:rPr>
          <w:spacing w:val="-10"/>
        </w:rPr>
        <w:t xml:space="preserve"> </w:t>
      </w:r>
      <w:r>
        <w:t>25.2</w:t>
      </w:r>
      <w:r>
        <w:rPr>
          <w:spacing w:val="-11"/>
        </w:rPr>
        <w:t xml:space="preserve"> </w:t>
      </w:r>
      <w:r>
        <w:t>del</w:t>
      </w:r>
      <w:r>
        <w:rPr>
          <w:spacing w:val="-12"/>
        </w:rPr>
        <w:t xml:space="preserve"> </w:t>
      </w:r>
      <w:r>
        <w:t>Regolamento</w:t>
      </w:r>
      <w:r>
        <w:rPr>
          <w:spacing w:val="-12"/>
        </w:rPr>
        <w:t xml:space="preserve"> </w:t>
      </w:r>
      <w:r>
        <w:t>679/2016/UE,</w:t>
      </w:r>
      <w:r>
        <w:rPr>
          <w:spacing w:val="-11"/>
        </w:rPr>
        <w:t xml:space="preserve"> </w:t>
      </w:r>
      <w:r>
        <w:t>quindi</w:t>
      </w:r>
      <w:r>
        <w:rPr>
          <w:spacing w:val="-12"/>
        </w:rPr>
        <w:t xml:space="preserve"> </w:t>
      </w:r>
      <w:r>
        <w:t>in</w:t>
      </w:r>
      <w:r>
        <w:rPr>
          <w:spacing w:val="-13"/>
        </w:rPr>
        <w:t xml:space="preserve"> </w:t>
      </w:r>
      <w:r>
        <w:t>modo</w:t>
      </w:r>
      <w:r>
        <w:rPr>
          <w:spacing w:val="-14"/>
        </w:rPr>
        <w:t xml:space="preserve"> </w:t>
      </w:r>
      <w:r>
        <w:t>lecito</w:t>
      </w:r>
      <w:r>
        <w:rPr>
          <w:spacing w:val="-13"/>
        </w:rPr>
        <w:t xml:space="preserve"> </w:t>
      </w:r>
      <w:r>
        <w:t>e</w:t>
      </w:r>
      <w:r>
        <w:rPr>
          <w:spacing w:val="-11"/>
        </w:rPr>
        <w:t xml:space="preserve"> </w:t>
      </w:r>
      <w:r>
        <w:t>secondo correttezza;</w:t>
      </w:r>
      <w:r>
        <w:rPr>
          <w:spacing w:val="-11"/>
        </w:rPr>
        <w:t xml:space="preserve"> </w:t>
      </w:r>
      <w:r>
        <w:t>sono</w:t>
      </w:r>
      <w:r>
        <w:rPr>
          <w:spacing w:val="-14"/>
        </w:rPr>
        <w:t xml:space="preserve"> </w:t>
      </w:r>
      <w:r>
        <w:t>raccolti</w:t>
      </w:r>
      <w:r>
        <w:rPr>
          <w:spacing w:val="-9"/>
        </w:rPr>
        <w:t xml:space="preserve"> </w:t>
      </w:r>
      <w:r>
        <w:t>per</w:t>
      </w:r>
      <w:r>
        <w:rPr>
          <w:spacing w:val="-14"/>
        </w:rPr>
        <w:t xml:space="preserve"> </w:t>
      </w:r>
      <w:r>
        <w:t>scopi</w:t>
      </w:r>
      <w:r>
        <w:rPr>
          <w:spacing w:val="-9"/>
        </w:rPr>
        <w:t xml:space="preserve"> </w:t>
      </w:r>
      <w:r>
        <w:t>determinati</w:t>
      </w:r>
      <w:r>
        <w:rPr>
          <w:spacing w:val="-13"/>
        </w:rPr>
        <w:t xml:space="preserve"> </w:t>
      </w:r>
      <w:r>
        <w:t>espliciti</w:t>
      </w:r>
      <w:r>
        <w:rPr>
          <w:spacing w:val="-13"/>
        </w:rPr>
        <w:t xml:space="preserve"> </w:t>
      </w:r>
      <w:r>
        <w:t>e</w:t>
      </w:r>
      <w:r>
        <w:rPr>
          <w:spacing w:val="-13"/>
        </w:rPr>
        <w:t xml:space="preserve"> </w:t>
      </w:r>
      <w:r>
        <w:t>legittimi;</w:t>
      </w:r>
      <w:r>
        <w:rPr>
          <w:spacing w:val="-14"/>
        </w:rPr>
        <w:t xml:space="preserve"> </w:t>
      </w:r>
      <w:r>
        <w:t>esatti</w:t>
      </w:r>
      <w:r>
        <w:rPr>
          <w:spacing w:val="-12"/>
        </w:rPr>
        <w:t xml:space="preserve"> </w:t>
      </w:r>
      <w:r>
        <w:t>e</w:t>
      </w:r>
      <w:r>
        <w:rPr>
          <w:spacing w:val="-13"/>
        </w:rPr>
        <w:t xml:space="preserve"> </w:t>
      </w:r>
      <w:r>
        <w:t>se</w:t>
      </w:r>
      <w:r>
        <w:rPr>
          <w:spacing w:val="-13"/>
        </w:rPr>
        <w:t xml:space="preserve"> </w:t>
      </w:r>
      <w:r>
        <w:t>necessario</w:t>
      </w:r>
      <w:r>
        <w:rPr>
          <w:spacing w:val="-13"/>
        </w:rPr>
        <w:t xml:space="preserve"> </w:t>
      </w:r>
      <w:r>
        <w:t>aggiornati;</w:t>
      </w:r>
      <w:r>
        <w:rPr>
          <w:spacing w:val="-12"/>
        </w:rPr>
        <w:t xml:space="preserve"> </w:t>
      </w:r>
      <w:r>
        <w:t>pertinenti,</w:t>
      </w:r>
      <w:r>
        <w:rPr>
          <w:spacing w:val="-14"/>
        </w:rPr>
        <w:t xml:space="preserve"> </w:t>
      </w:r>
      <w:r>
        <w:t>completi</w:t>
      </w:r>
      <w:r>
        <w:rPr>
          <w:spacing w:val="-6"/>
        </w:rPr>
        <w:t xml:space="preserve"> </w:t>
      </w:r>
      <w:r>
        <w:t>e</w:t>
      </w:r>
      <w:r>
        <w:rPr>
          <w:spacing w:val="-13"/>
        </w:rPr>
        <w:t xml:space="preserve"> </w:t>
      </w:r>
      <w:r>
        <w:t>non</w:t>
      </w:r>
      <w:r>
        <w:rPr>
          <w:spacing w:val="-14"/>
        </w:rPr>
        <w:t xml:space="preserve"> </w:t>
      </w:r>
      <w:r>
        <w:t>eccedenti rispetto alle finalità del trattamento.</w:t>
      </w:r>
    </w:p>
    <w:p w14:paraId="4D31E20D" w14:textId="77777777" w:rsidR="00FB08BE" w:rsidRDefault="00FB08BE" w:rsidP="00FB08BE">
      <w:pPr>
        <w:pStyle w:val="Corpotesto"/>
        <w:spacing w:before="2"/>
        <w:rPr>
          <w:sz w:val="21"/>
        </w:rPr>
      </w:pPr>
    </w:p>
    <w:p w14:paraId="0DB9EB6F" w14:textId="77777777" w:rsidR="00FB08BE" w:rsidRDefault="00FB08BE" w:rsidP="00FB08BE">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3089CB94" w14:textId="77777777" w:rsidR="00FB08BE" w:rsidRDefault="00FB08BE" w:rsidP="00FB08BE">
      <w:pPr>
        <w:pStyle w:val="Corpotesto"/>
        <w:spacing w:before="2"/>
        <w:rPr>
          <w:b/>
          <w:sz w:val="23"/>
        </w:rPr>
      </w:pPr>
    </w:p>
    <w:p w14:paraId="3153C6D5" w14:textId="77777777"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69B4293E" w14:textId="77777777" w:rsidR="00FB08BE" w:rsidRDefault="00FB08BE" w:rsidP="00FB08BE">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57645659" w14:textId="77777777" w:rsidR="00FB08BE" w:rsidRDefault="00FB08BE" w:rsidP="00FB08BE">
      <w:pPr>
        <w:pStyle w:val="Corpotesto"/>
        <w:spacing w:before="6"/>
        <w:rPr>
          <w:b/>
          <w:sz w:val="14"/>
        </w:rPr>
      </w:pPr>
    </w:p>
    <w:p w14:paraId="58604CB6" w14:textId="77777777" w:rsidR="00C9090B" w:rsidRDefault="00C9090B" w:rsidP="00C9090B">
      <w:pPr>
        <w:pStyle w:val="Corpotesto"/>
        <w:spacing w:before="102"/>
        <w:ind w:left="112"/>
      </w:pPr>
      <w:r>
        <w:t>I</w:t>
      </w:r>
      <w:r>
        <w:rPr>
          <w:spacing w:val="-1"/>
        </w:rPr>
        <w:t xml:space="preserve"> </w:t>
      </w:r>
      <w:r>
        <w:t>suoi dati personali qualora fosse</w:t>
      </w:r>
      <w:r>
        <w:rPr>
          <w:spacing w:val="-1"/>
        </w:rPr>
        <w:t xml:space="preserve"> </w:t>
      </w:r>
      <w:r>
        <w:t>necessario, possono essere</w:t>
      </w:r>
      <w:r>
        <w:rPr>
          <w:spacing w:val="-1"/>
        </w:rPr>
        <w:t xml:space="preserve"> </w:t>
      </w:r>
      <w:r>
        <w:t>comunicati (con tale termine intendendosi il darne conoscenza ad</w:t>
      </w:r>
      <w:r>
        <w:rPr>
          <w:spacing w:val="-1"/>
        </w:rPr>
        <w:t xml:space="preserve"> </w:t>
      </w:r>
      <w:r>
        <w:t>uno</w:t>
      </w:r>
      <w:r>
        <w:rPr>
          <w:spacing w:val="-1"/>
        </w:rPr>
        <w:t xml:space="preserve"> </w:t>
      </w:r>
      <w:r>
        <w:t>o più soggetti determinati), a:</w:t>
      </w:r>
    </w:p>
    <w:p w14:paraId="016BD7AF" w14:textId="77777777" w:rsidR="00C9090B" w:rsidRDefault="00C9090B" w:rsidP="00C9090B">
      <w:pPr>
        <w:pStyle w:val="Corpotesto"/>
        <w:rPr>
          <w:sz w:val="23"/>
        </w:rPr>
      </w:pPr>
    </w:p>
    <w:p w14:paraId="213E07D4" w14:textId="77777777" w:rsidR="00C9090B" w:rsidRDefault="00C9090B" w:rsidP="00C9090B">
      <w:pPr>
        <w:pStyle w:val="Paragrafoelenco"/>
        <w:numPr>
          <w:ilvl w:val="1"/>
          <w:numId w:val="5"/>
        </w:numPr>
        <w:tabs>
          <w:tab w:val="left" w:pos="832"/>
          <w:tab w:val="left" w:pos="833"/>
        </w:tabs>
        <w:spacing w:line="284"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63BF0CC8" w14:textId="06F9110F" w:rsidR="00C9090B" w:rsidRDefault="00C9090B" w:rsidP="00C9090B">
      <w:pPr>
        <w:pStyle w:val="Paragrafoelenco"/>
        <w:numPr>
          <w:ilvl w:val="1"/>
          <w:numId w:val="5"/>
        </w:numPr>
        <w:tabs>
          <w:tab w:val="left" w:pos="832"/>
          <w:tab w:val="left" w:pos="833"/>
        </w:tabs>
        <w:spacing w:before="2" w:line="228" w:lineRule="auto"/>
        <w:ind w:right="275"/>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sidR="00F00D6E">
        <w:rPr>
          <w:sz w:val="15"/>
        </w:rPr>
        <w:t>Comune</w:t>
      </w:r>
      <w:r>
        <w:rPr>
          <w:sz w:val="15"/>
        </w:rPr>
        <w:t>,</w:t>
      </w:r>
      <w:r>
        <w:rPr>
          <w:spacing w:val="-6"/>
          <w:sz w:val="15"/>
        </w:rPr>
        <w:t xml:space="preserve"> </w:t>
      </w:r>
      <w:r>
        <w:rPr>
          <w:sz w:val="15"/>
        </w:rPr>
        <w:t>nell’ambito</w:t>
      </w:r>
      <w:r>
        <w:rPr>
          <w:spacing w:val="-4"/>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 xml:space="preserve">e/o di eventuali obblighi contrattuali, compresi i Responsabili dei trattamenti e gli Incaricati, nominati ai sensi del Regolamento </w:t>
      </w:r>
      <w:r>
        <w:rPr>
          <w:spacing w:val="-2"/>
          <w:sz w:val="15"/>
        </w:rPr>
        <w:t>679/2016/UE;</w:t>
      </w:r>
    </w:p>
    <w:p w14:paraId="335A45E9" w14:textId="77777777" w:rsidR="00C9090B" w:rsidRDefault="00C9090B" w:rsidP="00C9090B">
      <w:pPr>
        <w:pStyle w:val="Paragrafoelenco"/>
        <w:numPr>
          <w:ilvl w:val="1"/>
          <w:numId w:val="5"/>
        </w:numPr>
        <w:tabs>
          <w:tab w:val="left" w:pos="832"/>
          <w:tab w:val="left" w:pos="833"/>
        </w:tabs>
        <w:spacing w:before="1" w:line="282"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9"/>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9"/>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7"/>
          <w:sz w:val="15"/>
        </w:rPr>
        <w:t xml:space="preserve"> </w:t>
      </w:r>
      <w:r>
        <w:rPr>
          <w:sz w:val="15"/>
        </w:rPr>
        <w:t>funzionale</w:t>
      </w:r>
      <w:r>
        <w:rPr>
          <w:spacing w:val="-6"/>
          <w:sz w:val="15"/>
        </w:rPr>
        <w:t xml:space="preserve"> </w:t>
      </w:r>
      <w:r>
        <w:rPr>
          <w:spacing w:val="-4"/>
          <w:sz w:val="15"/>
        </w:rPr>
        <w:t>allo</w:t>
      </w:r>
    </w:p>
    <w:p w14:paraId="2938D75C" w14:textId="30D981F4" w:rsidR="00C9090B" w:rsidRDefault="00C9090B" w:rsidP="00C9090B">
      <w:pPr>
        <w:pStyle w:val="Corpotesto"/>
        <w:spacing w:line="171" w:lineRule="exact"/>
        <w:ind w:left="832"/>
      </w:pPr>
      <w:r>
        <w:t>svolgimento</w:t>
      </w:r>
      <w:r>
        <w:rPr>
          <w:spacing w:val="-9"/>
        </w:rPr>
        <w:t xml:space="preserve"> </w:t>
      </w:r>
      <w:r>
        <w:t>dell’attività</w:t>
      </w:r>
      <w:r>
        <w:rPr>
          <w:spacing w:val="-5"/>
        </w:rPr>
        <w:t xml:space="preserve"> </w:t>
      </w:r>
      <w:r>
        <w:t>del</w:t>
      </w:r>
      <w:r>
        <w:rPr>
          <w:spacing w:val="-7"/>
        </w:rPr>
        <w:t xml:space="preserve"> </w:t>
      </w:r>
      <w:r w:rsidR="00F00D6E">
        <w:t>Comune</w:t>
      </w:r>
      <w:r>
        <w:rPr>
          <w:spacing w:val="-9"/>
        </w:rPr>
        <w:t xml:space="preserve"> </w:t>
      </w:r>
      <w:r>
        <w:t>nei</w:t>
      </w:r>
      <w:r>
        <w:rPr>
          <w:spacing w:val="-6"/>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04AAA47D" w14:textId="77777777" w:rsidR="00C9090B" w:rsidRDefault="00C9090B" w:rsidP="00C9090B">
      <w:pPr>
        <w:pStyle w:val="Paragrafoelenco"/>
        <w:numPr>
          <w:ilvl w:val="1"/>
          <w:numId w:val="5"/>
        </w:numPr>
        <w:tabs>
          <w:tab w:val="left" w:pos="832"/>
          <w:tab w:val="left" w:pos="833"/>
        </w:tabs>
        <w:spacing w:before="1" w:line="284"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21750E81" w14:textId="77777777" w:rsidR="00C9090B" w:rsidRDefault="00C9090B" w:rsidP="00C9090B">
      <w:pPr>
        <w:pStyle w:val="Paragrafoelenco"/>
        <w:numPr>
          <w:ilvl w:val="1"/>
          <w:numId w:val="5"/>
        </w:numPr>
        <w:tabs>
          <w:tab w:val="left" w:pos="832"/>
          <w:tab w:val="left" w:pos="833"/>
        </w:tabs>
        <w:spacing w:line="284" w:lineRule="exact"/>
        <w:rPr>
          <w:sz w:val="15"/>
        </w:rPr>
      </w:pPr>
      <w:r>
        <w:rPr>
          <w:sz w:val="15"/>
        </w:rPr>
        <w:t>istituti</w:t>
      </w:r>
      <w:r>
        <w:rPr>
          <w:spacing w:val="-4"/>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5"/>
          <w:sz w:val="15"/>
        </w:rPr>
        <w:t xml:space="preserve"> </w:t>
      </w:r>
      <w:r>
        <w:rPr>
          <w:sz w:val="15"/>
        </w:rPr>
        <w:t>gestione</w:t>
      </w:r>
      <w:r>
        <w:rPr>
          <w:spacing w:val="-7"/>
          <w:sz w:val="15"/>
        </w:rPr>
        <w:t xml:space="preserve"> </w:t>
      </w:r>
      <w:r>
        <w:rPr>
          <w:sz w:val="15"/>
        </w:rPr>
        <w:t>d’incassi</w:t>
      </w:r>
      <w:r>
        <w:rPr>
          <w:spacing w:val="-5"/>
          <w:sz w:val="15"/>
        </w:rPr>
        <w:t xml:space="preserve"> </w:t>
      </w:r>
      <w:r>
        <w:rPr>
          <w:sz w:val="15"/>
        </w:rPr>
        <w:t>e</w:t>
      </w:r>
      <w:r>
        <w:rPr>
          <w:spacing w:val="-4"/>
          <w:sz w:val="15"/>
        </w:rPr>
        <w:t xml:space="preserve"> </w:t>
      </w:r>
      <w:r>
        <w:rPr>
          <w:spacing w:val="-2"/>
          <w:sz w:val="15"/>
        </w:rPr>
        <w:t>pagamenti.</w:t>
      </w:r>
    </w:p>
    <w:p w14:paraId="22BA1C18" w14:textId="77777777" w:rsidR="00C9090B" w:rsidRDefault="00C9090B" w:rsidP="00C9090B">
      <w:pPr>
        <w:pStyle w:val="Corpotesto"/>
        <w:spacing w:before="1"/>
        <w:rPr>
          <w:sz w:val="21"/>
        </w:rPr>
      </w:pPr>
    </w:p>
    <w:p w14:paraId="58D48528" w14:textId="77777777" w:rsidR="00C9090B" w:rsidRDefault="00C9090B" w:rsidP="00C9090B">
      <w:pPr>
        <w:pStyle w:val="Corpotesto"/>
        <w:spacing w:before="1"/>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51403627" w14:textId="77777777" w:rsidR="00FB08BE" w:rsidRDefault="00FB08BE" w:rsidP="00FB08BE">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276A4AC4" w14:textId="77777777" w:rsidR="00FB08BE" w:rsidRDefault="00FB08BE" w:rsidP="00FB08BE">
      <w:pPr>
        <w:pStyle w:val="Corpotesto"/>
        <w:spacing w:before="7"/>
        <w:rPr>
          <w:b/>
          <w:sz w:val="14"/>
        </w:rPr>
      </w:pP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proofErr w:type="spellStart"/>
      <w:r>
        <w:t>Protection</w:t>
      </w:r>
      <w:proofErr w:type="spellEnd"/>
      <w:r>
        <w:rPr>
          <w:spacing w:val="-4"/>
        </w:rPr>
        <w:t xml:space="preserve"> </w:t>
      </w:r>
      <w:proofErr w:type="spellStart"/>
      <w:r>
        <w:t>Officer</w:t>
      </w:r>
      <w:proofErr w:type="spellEnd"/>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298072A2" w14:textId="77777777" w:rsidR="00FB08BE" w:rsidRDefault="00FB08BE" w:rsidP="00FB08BE">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3FBA738A" w14:textId="77777777" w:rsidR="00FB08BE" w:rsidRDefault="00FB08BE" w:rsidP="00FB08BE">
      <w:pPr>
        <w:pStyle w:val="Corpotesto"/>
        <w:spacing w:before="7"/>
        <w:rPr>
          <w:b/>
          <w:sz w:val="14"/>
        </w:rPr>
      </w:pP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1F26A66" w14:textId="77777777" w:rsidR="00FB08BE" w:rsidRDefault="00FB08BE" w:rsidP="00FB08BE">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7BE8CB41" w14:textId="77777777" w:rsidR="00FB08BE" w:rsidRDefault="00FB08BE" w:rsidP="00FB08BE">
      <w:pPr>
        <w:pStyle w:val="Corpotesto"/>
        <w:spacing w:before="10"/>
        <w:rPr>
          <w:b/>
          <w:sz w:val="14"/>
        </w:rPr>
      </w:pPr>
    </w:p>
    <w:p w14:paraId="2CCA74BA" w14:textId="77777777" w:rsidR="00FB08BE" w:rsidRDefault="00FB08BE" w:rsidP="00FB08BE">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2E340DA7" w14:textId="77777777" w:rsidR="00FB08BE" w:rsidRDefault="00FB08BE" w:rsidP="00FB08BE">
      <w:pPr>
        <w:pStyle w:val="Paragrafoelenco"/>
        <w:numPr>
          <w:ilvl w:val="1"/>
          <w:numId w:val="1"/>
        </w:numPr>
        <w:tabs>
          <w:tab w:val="left" w:pos="832"/>
          <w:tab w:val="left" w:pos="833"/>
        </w:tabs>
        <w:spacing w:line="284"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7"/>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7"/>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1DFC87D4" w14:textId="77777777" w:rsidR="00FB08BE" w:rsidRDefault="00FB08BE" w:rsidP="00FB08BE">
      <w:pPr>
        <w:pStyle w:val="Paragrafoelenco"/>
        <w:numPr>
          <w:ilvl w:val="1"/>
          <w:numId w:val="1"/>
        </w:numPr>
        <w:tabs>
          <w:tab w:val="left" w:pos="832"/>
          <w:tab w:val="left" w:pos="833"/>
        </w:tabs>
        <w:spacing w:line="272"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4"/>
          <w:sz w:val="15"/>
        </w:rPr>
        <w:t xml:space="preserve"> </w:t>
      </w:r>
      <w:r>
        <w:rPr>
          <w:sz w:val="15"/>
        </w:rPr>
        <w:t>Titolare</w:t>
      </w:r>
      <w:r>
        <w:rPr>
          <w:spacing w:val="-5"/>
          <w:sz w:val="15"/>
        </w:rPr>
        <w:t xml:space="preserve"> </w:t>
      </w:r>
      <w:r>
        <w:rPr>
          <w:sz w:val="15"/>
        </w:rPr>
        <w:t>del</w:t>
      </w:r>
      <w:r>
        <w:rPr>
          <w:spacing w:val="-4"/>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9"/>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5"/>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57D5DB5C" w14:textId="29E846A9" w:rsidR="00FB08BE" w:rsidRDefault="00FB08BE" w:rsidP="00FB08BE">
      <w:pPr>
        <w:pStyle w:val="Corpotesto"/>
        <w:spacing w:line="171" w:lineRule="exact"/>
        <w:ind w:left="832"/>
        <w:rPr>
          <w:sz w:val="14"/>
        </w:rPr>
      </w:pPr>
      <w:r>
        <w:t>quest’ultimo</w:t>
      </w:r>
      <w:r>
        <w:rPr>
          <w:spacing w:val="-9"/>
        </w:rPr>
        <w:t xml:space="preserve"> </w:t>
      </w:r>
      <w:r>
        <w:t>non</w:t>
      </w:r>
      <w:r>
        <w:rPr>
          <w:spacing w:val="-8"/>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5"/>
        </w:rPr>
        <w:t xml:space="preserve"> </w:t>
      </w:r>
      <w:r>
        <w:t>vigente</w:t>
      </w:r>
      <w:r>
        <w:rPr>
          <w:spacing w:val="-5"/>
        </w:rPr>
        <w:t xml:space="preserve"> </w:t>
      </w:r>
      <w:r>
        <w:t>sulla</w:t>
      </w:r>
      <w:r>
        <w:rPr>
          <w:spacing w:val="-6"/>
        </w:rPr>
        <w:t xml:space="preserve"> </w:t>
      </w:r>
      <w:r>
        <w:t>conservazione</w:t>
      </w:r>
      <w:r>
        <w:rPr>
          <w:spacing w:val="-4"/>
        </w:rPr>
        <w:t xml:space="preserve"> </w:t>
      </w:r>
      <w:r>
        <w:t>dei</w:t>
      </w:r>
      <w:r>
        <w:rPr>
          <w:spacing w:val="-4"/>
        </w:rPr>
        <w:t xml:space="preserve"> </w:t>
      </w:r>
      <w:r>
        <w:t>dati</w:t>
      </w:r>
      <w:r>
        <w:rPr>
          <w:spacing w:val="65"/>
          <w:w w:val="150"/>
        </w:rPr>
        <w:t xml:space="preserve"> </w:t>
      </w:r>
      <w:r>
        <w:rPr>
          <w:spacing w:val="-2"/>
        </w:rPr>
        <w:t>stessi;</w:t>
      </w:r>
    </w:p>
    <w:p w14:paraId="424D449E" w14:textId="77777777" w:rsidR="00FB08BE" w:rsidRDefault="00FB08BE" w:rsidP="00FB08BE">
      <w:pPr>
        <w:pStyle w:val="Paragrafoelenco"/>
        <w:numPr>
          <w:ilvl w:val="1"/>
          <w:numId w:val="1"/>
        </w:numPr>
        <w:tabs>
          <w:tab w:val="left" w:pos="832"/>
          <w:tab w:val="left" w:pos="833"/>
        </w:tabs>
        <w:spacing w:before="101" w:line="282"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cancellare</w:t>
      </w:r>
      <w:r>
        <w:rPr>
          <w:spacing w:val="-6"/>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5"/>
          <w:sz w:val="15"/>
        </w:rPr>
        <w:t xml:space="preserve"> </w:t>
      </w:r>
      <w:r>
        <w:rPr>
          <w:sz w:val="15"/>
        </w:rPr>
        <w:t>personali,</w:t>
      </w:r>
      <w:r>
        <w:rPr>
          <w:spacing w:val="-5"/>
          <w:sz w:val="15"/>
        </w:rPr>
        <w:t xml:space="preserve"> ove</w:t>
      </w:r>
    </w:p>
    <w:p w14:paraId="294E4654" w14:textId="77777777" w:rsidR="00FB08BE" w:rsidRDefault="00FB08BE" w:rsidP="00FB08BE">
      <w:pPr>
        <w:pStyle w:val="Corpotesto"/>
        <w:spacing w:line="171"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3AECD1B1" w14:textId="77777777" w:rsidR="00FB08BE" w:rsidRDefault="00FB08BE" w:rsidP="00FB08BE">
      <w:pPr>
        <w:pStyle w:val="Paragrafoelenco"/>
        <w:numPr>
          <w:ilvl w:val="1"/>
          <w:numId w:val="1"/>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2A355097" w14:textId="77777777" w:rsidR="00FB08BE" w:rsidRDefault="00FB08BE" w:rsidP="00FB08BE">
      <w:pPr>
        <w:pStyle w:val="Paragrafoelenco"/>
        <w:numPr>
          <w:ilvl w:val="1"/>
          <w:numId w:val="1"/>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6624B91C" w14:textId="77777777" w:rsidR="00FB08BE" w:rsidRDefault="00FB08BE" w:rsidP="00FB08BE">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29DE46A2" w14:textId="77777777" w:rsidR="00FB08BE" w:rsidRDefault="00FB08BE" w:rsidP="00FB08BE">
      <w:pPr>
        <w:pStyle w:val="Corpotesto"/>
        <w:spacing w:before="10"/>
        <w:rPr>
          <w:b/>
          <w:sz w:val="14"/>
        </w:rPr>
      </w:pPr>
    </w:p>
    <w:p w14:paraId="364A260C" w14:textId="4F487810" w:rsidR="00FB08BE" w:rsidRDefault="00FB08BE" w:rsidP="00FB08BE">
      <w:r>
        <w:t>Si rende noto</w:t>
      </w:r>
      <w:r>
        <w:rPr>
          <w:spacing w:val="-4"/>
        </w:rPr>
        <w:t xml:space="preserve"> </w:t>
      </w:r>
      <w:r>
        <w:t>all'interessato</w:t>
      </w:r>
      <w:r>
        <w:rPr>
          <w:spacing w:val="-4"/>
        </w:rPr>
        <w:t xml:space="preserve"> </w:t>
      </w:r>
      <w:r>
        <w:t>che</w:t>
      </w:r>
      <w:r>
        <w:rPr>
          <w:spacing w:val="-2"/>
        </w:rPr>
        <w:t xml:space="preserve"> </w:t>
      </w:r>
      <w:r>
        <w:t>ha</w:t>
      </w:r>
      <w:r>
        <w:rPr>
          <w:spacing w:val="-4"/>
        </w:rPr>
        <w:t xml:space="preserve"> </w:t>
      </w:r>
      <w:r>
        <w:t>il diritto</w:t>
      </w:r>
      <w:r>
        <w:rPr>
          <w:spacing w:val="-2"/>
        </w:rPr>
        <w:t xml:space="preserve"> </w:t>
      </w:r>
      <w:r>
        <w:t>di</w:t>
      </w:r>
      <w:r>
        <w:rPr>
          <w:spacing w:val="-2"/>
        </w:rPr>
        <w:t xml:space="preserve"> </w:t>
      </w:r>
      <w:r>
        <w:t>proporre</w:t>
      </w:r>
      <w:r>
        <w:rPr>
          <w:spacing w:val="-2"/>
        </w:rPr>
        <w:t xml:space="preserve"> </w:t>
      </w:r>
      <w:r>
        <w:t>reclamo</w:t>
      </w:r>
      <w:r>
        <w:rPr>
          <w:spacing w:val="-4"/>
        </w:rPr>
        <w:t xml:space="preserve"> </w:t>
      </w:r>
      <w:r>
        <w:t>ad</w:t>
      </w:r>
      <w:r>
        <w:rPr>
          <w:spacing w:val="-2"/>
        </w:rPr>
        <w:t xml:space="preserve"> </w:t>
      </w:r>
      <w:r>
        <w:t>una</w:t>
      </w:r>
      <w:r>
        <w:rPr>
          <w:spacing w:val="-1"/>
        </w:rPr>
        <w:t xml:space="preserve"> </w:t>
      </w:r>
      <w:r>
        <w:t>autorità</w:t>
      </w:r>
      <w:r>
        <w:rPr>
          <w:spacing w:val="-1"/>
        </w:rPr>
        <w:t xml:space="preserve"> </w:t>
      </w:r>
      <w:r>
        <w:t>di controllo</w:t>
      </w:r>
      <w:r>
        <w:rPr>
          <w:spacing w:val="-2"/>
        </w:rPr>
        <w:t xml:space="preserve"> </w:t>
      </w:r>
      <w:r>
        <w:t>(in</w:t>
      </w:r>
      <w:r>
        <w:rPr>
          <w:spacing w:val="-4"/>
        </w:rPr>
        <w:t xml:space="preserve"> </w:t>
      </w:r>
      <w:r>
        <w:t>particolar</w:t>
      </w:r>
      <w:r>
        <w:rPr>
          <w:spacing w:val="-1"/>
        </w:rPr>
        <w:t xml:space="preserve"> </w:t>
      </w:r>
      <w:r>
        <w:t>modo</w:t>
      </w:r>
      <w:r>
        <w:rPr>
          <w:spacing w:val="-2"/>
        </w:rPr>
        <w:t xml:space="preserve"> </w:t>
      </w:r>
      <w:r>
        <w:t>all'Autorità</w:t>
      </w:r>
      <w:r>
        <w:rPr>
          <w:spacing w:val="-3"/>
        </w:rPr>
        <w:t xml:space="preserve"> </w:t>
      </w:r>
      <w:r>
        <w:t>Garante per la protezione dei dati personali).</w:t>
      </w:r>
    </w:p>
    <w:sectPr w:rsidR="00FB08B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C37C" w14:textId="77777777" w:rsidR="00CA7974" w:rsidRDefault="00CA7974">
      <w:r>
        <w:separator/>
      </w:r>
    </w:p>
  </w:endnote>
  <w:endnote w:type="continuationSeparator" w:id="0">
    <w:p w14:paraId="22C79662" w14:textId="77777777" w:rsidR="00CA7974" w:rsidRDefault="00CA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8FF7D" w14:textId="77777777" w:rsidR="00CA7974" w:rsidRDefault="00CA7974">
      <w:r>
        <w:separator/>
      </w:r>
    </w:p>
  </w:footnote>
  <w:footnote w:type="continuationSeparator" w:id="0">
    <w:p w14:paraId="0242F4A8" w14:textId="77777777" w:rsidR="00CA7974" w:rsidRDefault="00CA7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F61CB"/>
    <w:multiLevelType w:val="hybridMultilevel"/>
    <w:tmpl w:val="F778417A"/>
    <w:lvl w:ilvl="0" w:tplc="77AEF09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1"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3"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4"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4"/>
  </w:num>
  <w:num w:numId="2" w16cid:durableId="1821457004">
    <w:abstractNumId w:val="1"/>
  </w:num>
  <w:num w:numId="3" w16cid:durableId="1252348661">
    <w:abstractNumId w:val="2"/>
  </w:num>
  <w:num w:numId="4" w16cid:durableId="1992631523">
    <w:abstractNumId w:val="3"/>
  </w:num>
  <w:num w:numId="5" w16cid:durableId="53739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8392D"/>
    <w:rsid w:val="00122143"/>
    <w:rsid w:val="002C2A0D"/>
    <w:rsid w:val="003F6A78"/>
    <w:rsid w:val="00486EB1"/>
    <w:rsid w:val="004A3273"/>
    <w:rsid w:val="004B5707"/>
    <w:rsid w:val="00530798"/>
    <w:rsid w:val="006B29F6"/>
    <w:rsid w:val="007D7FDA"/>
    <w:rsid w:val="00A31E1D"/>
    <w:rsid w:val="00B473A7"/>
    <w:rsid w:val="00BF438B"/>
    <w:rsid w:val="00C768DB"/>
    <w:rsid w:val="00C9090B"/>
    <w:rsid w:val="00CA7974"/>
    <w:rsid w:val="00CE054F"/>
    <w:rsid w:val="00D63540"/>
    <w:rsid w:val="00F00D6E"/>
    <w:rsid w:val="00FA5DB4"/>
    <w:rsid w:val="00FB08BE"/>
    <w:rsid w:val="00FF12E9"/>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1133</Words>
  <Characters>6461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Comune Cassiglio</cp:lastModifiedBy>
  <cp:revision>10</cp:revision>
  <dcterms:created xsi:type="dcterms:W3CDTF">2022-07-18T13:23:00Z</dcterms:created>
  <dcterms:modified xsi:type="dcterms:W3CDTF">2022-08-25T13:10:00Z</dcterms:modified>
</cp:coreProperties>
</file>